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A20" w:rsidRPr="00BA57AD" w:rsidRDefault="00455A20" w:rsidP="00455A20">
      <w:pPr>
        <w:ind w:left="0" w:firstLine="0"/>
        <w:jc w:val="left"/>
        <w:rPr>
          <w:color w:val="444444"/>
          <w:sz w:val="40"/>
          <w:szCs w:val="40"/>
          <w:shd w:val="clear" w:color="auto" w:fill="FFFFFF"/>
        </w:rPr>
      </w:pPr>
      <w:r w:rsidRPr="00455A20">
        <w:rPr>
          <w:rFonts w:ascii="Calibri" w:hAnsi="Calibri"/>
          <w:noProof/>
          <w:color w:val="444444"/>
          <w:sz w:val="23"/>
          <w:szCs w:val="23"/>
          <w:shd w:val="clear" w:color="auto" w:fill="FFFFFF"/>
        </w:rPr>
        <w:drawing>
          <wp:inline distT="0" distB="0" distL="0" distR="0" wp14:anchorId="4B5C4241" wp14:editId="2D66A3E3">
            <wp:extent cx="1828800" cy="1171575"/>
            <wp:effectExtent l="0" t="0" r="0" b="9525"/>
            <wp:docPr id="1" name="Resim 1" descr="C:\Users\Pc\Desktop\ica2014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ica2014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171575"/>
                    </a:xfrm>
                    <a:prstGeom prst="rect">
                      <a:avLst/>
                    </a:prstGeom>
                    <a:noFill/>
                    <a:ln>
                      <a:noFill/>
                    </a:ln>
                  </pic:spPr>
                </pic:pic>
              </a:graphicData>
            </a:graphic>
          </wp:inline>
        </w:drawing>
      </w:r>
      <w:r w:rsidR="00BA57AD">
        <w:rPr>
          <w:b/>
          <w:color w:val="444444"/>
          <w:sz w:val="44"/>
          <w:szCs w:val="44"/>
          <w:shd w:val="clear" w:color="auto" w:fill="FFFFFF"/>
        </w:rPr>
        <w:t xml:space="preserve"> </w:t>
      </w:r>
      <w:r w:rsidRPr="00BA57AD">
        <w:rPr>
          <w:b/>
          <w:color w:val="444444"/>
          <w:sz w:val="40"/>
          <w:szCs w:val="40"/>
          <w:shd w:val="clear" w:color="auto" w:fill="FFFFFF"/>
        </w:rPr>
        <w:t>Alyans d</w:t>
      </w:r>
      <w:bookmarkStart w:id="0" w:name="_GoBack"/>
      <w:bookmarkEnd w:id="0"/>
      <w:r w:rsidRPr="00BA57AD">
        <w:rPr>
          <w:b/>
          <w:color w:val="444444"/>
          <w:sz w:val="40"/>
          <w:szCs w:val="40"/>
          <w:shd w:val="clear" w:color="auto" w:fill="FFFFFF"/>
        </w:rPr>
        <w:t>anışman arıyor…</w:t>
      </w:r>
    </w:p>
    <w:p w:rsidR="00455A20" w:rsidRPr="00BA57AD" w:rsidRDefault="00455A20" w:rsidP="00BA57AD">
      <w:pPr>
        <w:pStyle w:val="ListeParagraf"/>
        <w:numPr>
          <w:ilvl w:val="0"/>
          <w:numId w:val="10"/>
        </w:numPr>
        <w:rPr>
          <w:color w:val="444444"/>
          <w:sz w:val="32"/>
          <w:szCs w:val="32"/>
          <w:shd w:val="clear" w:color="auto" w:fill="FFFFFF"/>
        </w:rPr>
      </w:pPr>
      <w:r w:rsidRPr="00BA57AD">
        <w:rPr>
          <w:color w:val="444444"/>
          <w:sz w:val="28"/>
          <w:szCs w:val="28"/>
          <w:shd w:val="clear" w:color="auto" w:fill="FFFFFF"/>
        </w:rPr>
        <w:t>Uluslararası</w:t>
      </w:r>
      <w:r w:rsidRPr="00BA57AD">
        <w:rPr>
          <w:color w:val="444444"/>
          <w:sz w:val="32"/>
          <w:szCs w:val="32"/>
          <w:shd w:val="clear" w:color="auto" w:fill="FFFFFF"/>
        </w:rPr>
        <w:t xml:space="preserve"> Kooperatifler Birliği ICA kooperatifçilikle ilgilenen kamu kuruluşlarının küresel düzeyde </w:t>
      </w:r>
      <w:r w:rsidR="00BA57AD" w:rsidRPr="00BA57AD">
        <w:rPr>
          <w:color w:val="444444"/>
          <w:sz w:val="32"/>
          <w:szCs w:val="32"/>
          <w:shd w:val="clear" w:color="auto" w:fill="FFFFFF"/>
        </w:rPr>
        <w:t>listesini</w:t>
      </w:r>
      <w:r w:rsidRPr="00BA57AD">
        <w:rPr>
          <w:color w:val="444444"/>
          <w:sz w:val="32"/>
          <w:szCs w:val="32"/>
          <w:shd w:val="clear" w:color="auto" w:fill="FFFFFF"/>
        </w:rPr>
        <w:t xml:space="preserve"> çıkaracak bir </w:t>
      </w:r>
      <w:r w:rsidR="00BA57AD" w:rsidRPr="00BA57AD">
        <w:rPr>
          <w:color w:val="444444"/>
          <w:sz w:val="32"/>
          <w:szCs w:val="32"/>
          <w:shd w:val="clear" w:color="auto" w:fill="FFFFFF"/>
        </w:rPr>
        <w:t>danışman arıyor</w:t>
      </w:r>
    </w:p>
    <w:p w:rsidR="00455A20" w:rsidRDefault="00455A20" w:rsidP="00455A20">
      <w:pPr>
        <w:ind w:left="0" w:firstLine="0"/>
        <w:jc w:val="left"/>
        <w:rPr>
          <w:rFonts w:ascii="Calibri" w:hAnsi="Calibri"/>
          <w:color w:val="444444"/>
          <w:sz w:val="23"/>
          <w:szCs w:val="23"/>
          <w:shd w:val="clear" w:color="auto" w:fill="FFFFFF"/>
        </w:rPr>
      </w:pPr>
    </w:p>
    <w:p w:rsidR="00CD6A47" w:rsidRPr="00BA57AD" w:rsidRDefault="00455A20" w:rsidP="00455A20">
      <w:pPr>
        <w:ind w:left="0" w:firstLine="0"/>
        <w:jc w:val="left"/>
        <w:rPr>
          <w:color w:val="444444"/>
          <w:sz w:val="24"/>
          <w:szCs w:val="24"/>
          <w:shd w:val="clear" w:color="auto" w:fill="FFFFFF"/>
        </w:rPr>
      </w:pPr>
      <w:r w:rsidRPr="00BA57AD">
        <w:rPr>
          <w:color w:val="444444"/>
          <w:sz w:val="24"/>
          <w:szCs w:val="24"/>
          <w:shd w:val="clear" w:color="auto" w:fill="FFFFFF"/>
        </w:rPr>
        <w:t>Uluslararası Kooperatifler Birliği ICA</w:t>
      </w:r>
      <w:r w:rsidRPr="00BA57AD">
        <w:rPr>
          <w:color w:val="444444"/>
          <w:sz w:val="24"/>
          <w:szCs w:val="24"/>
          <w:shd w:val="clear" w:color="auto" w:fill="FFFFFF"/>
        </w:rPr>
        <w:t>,</w:t>
      </w:r>
      <w:r w:rsidRPr="00BA57AD">
        <w:rPr>
          <w:color w:val="444444"/>
          <w:sz w:val="24"/>
          <w:szCs w:val="24"/>
          <w:shd w:val="clear" w:color="auto" w:fill="FFFFFF"/>
        </w:rPr>
        <w:t xml:space="preserve"> </w:t>
      </w:r>
      <w:r w:rsidRPr="00BA57AD">
        <w:rPr>
          <w:color w:val="444444"/>
          <w:sz w:val="24"/>
          <w:szCs w:val="24"/>
          <w:shd w:val="clear" w:color="auto" w:fill="FFFFFF"/>
        </w:rPr>
        <w:t xml:space="preserve">amaçları arasında kooperatifçiliği geliştirmek de olan </w:t>
      </w:r>
      <w:r w:rsidRPr="00BA57AD">
        <w:rPr>
          <w:color w:val="444444"/>
          <w:sz w:val="24"/>
          <w:szCs w:val="24"/>
          <w:shd w:val="clear" w:color="auto" w:fill="FFFFFF"/>
        </w:rPr>
        <w:t xml:space="preserve">kamu kuruluşlarının küresel düzeyde </w:t>
      </w:r>
      <w:r w:rsidRPr="00BA57AD">
        <w:rPr>
          <w:color w:val="444444"/>
          <w:sz w:val="24"/>
          <w:szCs w:val="24"/>
          <w:shd w:val="clear" w:color="auto" w:fill="FFFFFF"/>
        </w:rPr>
        <w:t>listesini çıkarmayı amaçlayan</w:t>
      </w:r>
      <w:r w:rsidRPr="00BA57AD">
        <w:rPr>
          <w:color w:val="444444"/>
          <w:sz w:val="24"/>
          <w:szCs w:val="24"/>
          <w:shd w:val="clear" w:color="auto" w:fill="FFFFFF"/>
        </w:rPr>
        <w:t xml:space="preserve"> bir </w:t>
      </w:r>
      <w:r w:rsidRPr="00BA57AD">
        <w:rPr>
          <w:color w:val="444444"/>
          <w:sz w:val="24"/>
          <w:szCs w:val="24"/>
          <w:shd w:val="clear" w:color="auto" w:fill="FFFFFF"/>
        </w:rPr>
        <w:t xml:space="preserve">araştırma yapacak </w:t>
      </w:r>
      <w:r w:rsidRPr="00BA57AD">
        <w:rPr>
          <w:color w:val="444444"/>
          <w:sz w:val="24"/>
          <w:szCs w:val="24"/>
          <w:shd w:val="clear" w:color="auto" w:fill="FFFFFF"/>
        </w:rPr>
        <w:t>danışman arıyor</w:t>
      </w:r>
      <w:r w:rsidRPr="00BA57AD">
        <w:rPr>
          <w:color w:val="444444"/>
          <w:sz w:val="24"/>
          <w:szCs w:val="24"/>
          <w:shd w:val="clear" w:color="auto" w:fill="FFFFFF"/>
        </w:rPr>
        <w:t xml:space="preserve">. Araştırmanın amacı, böyle bir </w:t>
      </w:r>
      <w:proofErr w:type="gramStart"/>
      <w:r w:rsidRPr="00BA57AD">
        <w:rPr>
          <w:color w:val="444444"/>
          <w:sz w:val="24"/>
          <w:szCs w:val="24"/>
          <w:shd w:val="clear" w:color="auto" w:fill="FFFFFF"/>
        </w:rPr>
        <w:t>misyonu</w:t>
      </w:r>
      <w:proofErr w:type="gramEnd"/>
      <w:r w:rsidRPr="00BA57AD">
        <w:rPr>
          <w:color w:val="444444"/>
          <w:sz w:val="24"/>
          <w:szCs w:val="24"/>
          <w:shd w:val="clear" w:color="auto" w:fill="FFFFFF"/>
        </w:rPr>
        <w:t xml:space="preserve"> olan kamu kurumlarının listesini çıkararak </w:t>
      </w:r>
      <w:proofErr w:type="spellStart"/>
      <w:r w:rsidRPr="00BA57AD">
        <w:rPr>
          <w:color w:val="444444"/>
          <w:sz w:val="24"/>
          <w:szCs w:val="24"/>
          <w:shd w:val="clear" w:color="auto" w:fill="FFFFFF"/>
        </w:rPr>
        <w:t>ICA’nın</w:t>
      </w:r>
      <w:proofErr w:type="spellEnd"/>
      <w:r w:rsidRPr="00BA57AD">
        <w:rPr>
          <w:color w:val="444444"/>
          <w:sz w:val="24"/>
          <w:szCs w:val="24"/>
          <w:shd w:val="clear" w:color="auto" w:fill="FFFFFF"/>
        </w:rPr>
        <w:t xml:space="preserve"> yardımcı ortaklık için bu kuruluşlarla temasa geçmesini sağlamak. Bilindiği gibi, kooperatiflerle ilgilenen kamu kurumları ve eğitim-araştırma </w:t>
      </w:r>
      <w:r w:rsidR="00CD6A47" w:rsidRPr="00BA57AD">
        <w:rPr>
          <w:color w:val="444444"/>
          <w:sz w:val="24"/>
          <w:szCs w:val="24"/>
          <w:shd w:val="clear" w:color="auto" w:fill="FFFFFF"/>
        </w:rPr>
        <w:t>enstitüleri, isterlerse oy kullanma hakkı olmaksızın ICA etkinliklerine ve genel kurullarına katılmak üzere yardımcı ortak (</w:t>
      </w:r>
      <w:proofErr w:type="spellStart"/>
      <w:r w:rsidR="00CD6A47" w:rsidRPr="00BA57AD">
        <w:rPr>
          <w:color w:val="444444"/>
          <w:sz w:val="24"/>
          <w:szCs w:val="24"/>
          <w:shd w:val="clear" w:color="auto" w:fill="FFFFFF"/>
        </w:rPr>
        <w:t>associate</w:t>
      </w:r>
      <w:proofErr w:type="spellEnd"/>
      <w:r w:rsidR="00CD6A47" w:rsidRPr="00BA57AD">
        <w:rPr>
          <w:color w:val="444444"/>
          <w:sz w:val="24"/>
          <w:szCs w:val="24"/>
          <w:shd w:val="clear" w:color="auto" w:fill="FFFFFF"/>
        </w:rPr>
        <w:t xml:space="preserve"> </w:t>
      </w:r>
      <w:proofErr w:type="spellStart"/>
      <w:r w:rsidR="00CD6A47" w:rsidRPr="00BA57AD">
        <w:rPr>
          <w:color w:val="444444"/>
          <w:sz w:val="24"/>
          <w:szCs w:val="24"/>
          <w:shd w:val="clear" w:color="auto" w:fill="FFFFFF"/>
        </w:rPr>
        <w:t>member</w:t>
      </w:r>
      <w:proofErr w:type="spellEnd"/>
      <w:r w:rsidR="00CD6A47" w:rsidRPr="00BA57AD">
        <w:rPr>
          <w:color w:val="444444"/>
          <w:sz w:val="24"/>
          <w:szCs w:val="24"/>
          <w:shd w:val="clear" w:color="auto" w:fill="FFFFFF"/>
        </w:rPr>
        <w:t>) olabiliyorlar.</w:t>
      </w:r>
    </w:p>
    <w:p w:rsidR="00BA57AD" w:rsidRPr="00BA57AD" w:rsidRDefault="00BA57AD" w:rsidP="00455A20">
      <w:pPr>
        <w:ind w:left="0" w:firstLine="0"/>
        <w:jc w:val="left"/>
        <w:rPr>
          <w:b/>
          <w:color w:val="444444"/>
          <w:sz w:val="24"/>
          <w:szCs w:val="24"/>
          <w:shd w:val="clear" w:color="auto" w:fill="FFFFFF"/>
        </w:rPr>
      </w:pPr>
      <w:r w:rsidRPr="00BA57AD">
        <w:rPr>
          <w:b/>
          <w:color w:val="444444"/>
          <w:sz w:val="24"/>
          <w:szCs w:val="24"/>
          <w:shd w:val="clear" w:color="auto" w:fill="FFFFFF"/>
        </w:rPr>
        <w:t>Araştırmanın içeriği:</w:t>
      </w:r>
    </w:p>
    <w:p w:rsidR="00CD6A47" w:rsidRPr="00BA57AD" w:rsidRDefault="00CD6A47" w:rsidP="00455A20">
      <w:pPr>
        <w:ind w:left="0" w:firstLine="0"/>
        <w:jc w:val="left"/>
        <w:rPr>
          <w:color w:val="444444"/>
          <w:sz w:val="24"/>
          <w:szCs w:val="24"/>
          <w:shd w:val="clear" w:color="auto" w:fill="FFFFFF"/>
        </w:rPr>
      </w:pPr>
      <w:proofErr w:type="spellStart"/>
      <w:r w:rsidRPr="00BA57AD">
        <w:rPr>
          <w:color w:val="444444"/>
          <w:sz w:val="24"/>
          <w:szCs w:val="24"/>
          <w:shd w:val="clear" w:color="auto" w:fill="FFFFFF"/>
        </w:rPr>
        <w:t>ICA’nın</w:t>
      </w:r>
      <w:proofErr w:type="spellEnd"/>
      <w:r w:rsidRPr="00BA57AD">
        <w:rPr>
          <w:color w:val="444444"/>
          <w:sz w:val="24"/>
          <w:szCs w:val="24"/>
          <w:shd w:val="clear" w:color="auto" w:fill="FFFFFF"/>
        </w:rPr>
        <w:t xml:space="preserve"> Araştırma Komitesi kanalıyla duyurduğu bu bildirimde çalışmanın kapsamı ve </w:t>
      </w:r>
      <w:r w:rsidR="00BA57AD" w:rsidRPr="00BA57AD">
        <w:rPr>
          <w:color w:val="444444"/>
          <w:sz w:val="24"/>
          <w:szCs w:val="24"/>
          <w:shd w:val="clear" w:color="auto" w:fill="FFFFFF"/>
        </w:rPr>
        <w:t xml:space="preserve">nasıl yapılacağına ilişkin bilgilere de </w:t>
      </w:r>
      <w:r w:rsidRPr="00BA57AD">
        <w:rPr>
          <w:color w:val="444444"/>
          <w:sz w:val="24"/>
          <w:szCs w:val="24"/>
          <w:shd w:val="clear" w:color="auto" w:fill="FFFFFF"/>
        </w:rPr>
        <w:t>yer verilmiş. Yapılacak araştırma</w:t>
      </w:r>
      <w:r w:rsidR="00BA57AD" w:rsidRPr="00BA57AD">
        <w:rPr>
          <w:color w:val="444444"/>
          <w:sz w:val="24"/>
          <w:szCs w:val="24"/>
          <w:shd w:val="clear" w:color="auto" w:fill="FFFFFF"/>
        </w:rPr>
        <w:t>nın çıktıları</w:t>
      </w:r>
      <w:r w:rsidRPr="00BA57AD">
        <w:rPr>
          <w:color w:val="444444"/>
          <w:sz w:val="24"/>
          <w:szCs w:val="24"/>
          <w:shd w:val="clear" w:color="auto" w:fill="FFFFFF"/>
        </w:rPr>
        <w:t xml:space="preserve"> </w:t>
      </w:r>
      <w:r w:rsidR="00BA57AD" w:rsidRPr="00BA57AD">
        <w:rPr>
          <w:color w:val="444444"/>
          <w:sz w:val="24"/>
          <w:szCs w:val="24"/>
          <w:shd w:val="clear" w:color="auto" w:fill="FFFFFF"/>
        </w:rPr>
        <w:t>şöyle</w:t>
      </w:r>
      <w:r w:rsidRPr="00BA57AD">
        <w:rPr>
          <w:color w:val="444444"/>
          <w:sz w:val="24"/>
          <w:szCs w:val="24"/>
          <w:shd w:val="clear" w:color="auto" w:fill="FFFFFF"/>
        </w:rPr>
        <w:t xml:space="preserve"> </w:t>
      </w:r>
      <w:r w:rsidR="00BA57AD" w:rsidRPr="00BA57AD">
        <w:rPr>
          <w:color w:val="444444"/>
          <w:sz w:val="24"/>
          <w:szCs w:val="24"/>
          <w:shd w:val="clear" w:color="auto" w:fill="FFFFFF"/>
        </w:rPr>
        <w:t>özetlenmiş</w:t>
      </w:r>
      <w:r w:rsidRPr="00BA57AD">
        <w:rPr>
          <w:color w:val="444444"/>
          <w:sz w:val="24"/>
          <w:szCs w:val="24"/>
          <w:shd w:val="clear" w:color="auto" w:fill="FFFFFF"/>
        </w:rPr>
        <w:t>:</w:t>
      </w:r>
    </w:p>
    <w:p w:rsidR="00311D3C" w:rsidRPr="00BA57AD" w:rsidRDefault="00CD6A47" w:rsidP="003535CD">
      <w:pPr>
        <w:pStyle w:val="ListeParagraf"/>
        <w:numPr>
          <w:ilvl w:val="0"/>
          <w:numId w:val="9"/>
        </w:numPr>
        <w:rPr>
          <w:rFonts w:ascii="Tahoma" w:hAnsi="Tahoma" w:cs="Tahoma"/>
          <w:color w:val="444444"/>
          <w:sz w:val="24"/>
          <w:szCs w:val="24"/>
          <w:shd w:val="clear" w:color="auto" w:fill="FFFFFF"/>
        </w:rPr>
      </w:pPr>
      <w:r w:rsidRPr="00BA57AD">
        <w:rPr>
          <w:rFonts w:ascii="Tahoma" w:hAnsi="Tahoma" w:cs="Tahoma"/>
          <w:sz w:val="24"/>
          <w:szCs w:val="24"/>
        </w:rPr>
        <w:t xml:space="preserve">Her ülkede kooperatifçiliği geliştirme amacı olan kamu kurumları, ilgili Bakan, </w:t>
      </w:r>
      <w:r w:rsidR="00311D3C" w:rsidRPr="00BA57AD">
        <w:rPr>
          <w:rFonts w:ascii="Tahoma" w:hAnsi="Tahoma" w:cs="Tahoma"/>
          <w:sz w:val="24"/>
          <w:szCs w:val="24"/>
        </w:rPr>
        <w:t xml:space="preserve">tescilden sorumlu kamu görevlisi, diğer ilgili kişiler </w:t>
      </w:r>
      <w:r w:rsidR="00BA57AD" w:rsidRPr="00BA57AD">
        <w:rPr>
          <w:rFonts w:ascii="Tahoma" w:hAnsi="Tahoma" w:cs="Tahoma"/>
          <w:sz w:val="24"/>
          <w:szCs w:val="24"/>
        </w:rPr>
        <w:t>dâhil</w:t>
      </w:r>
      <w:r w:rsidR="00311D3C" w:rsidRPr="00BA57AD">
        <w:rPr>
          <w:rFonts w:ascii="Tahoma" w:hAnsi="Tahoma" w:cs="Tahoma"/>
          <w:sz w:val="24"/>
          <w:szCs w:val="24"/>
        </w:rPr>
        <w:t>, bunların posta adresleri, e-mail, telefon numaraları ve web siteleri.</w:t>
      </w:r>
    </w:p>
    <w:p w:rsidR="00CD6A47" w:rsidRPr="00BA57AD" w:rsidRDefault="00311D3C" w:rsidP="003535CD">
      <w:pPr>
        <w:pStyle w:val="ListeParagraf"/>
        <w:numPr>
          <w:ilvl w:val="0"/>
          <w:numId w:val="9"/>
        </w:numPr>
        <w:rPr>
          <w:rFonts w:ascii="Tahoma" w:hAnsi="Tahoma" w:cs="Tahoma"/>
          <w:color w:val="444444"/>
          <w:sz w:val="24"/>
          <w:szCs w:val="24"/>
          <w:shd w:val="clear" w:color="auto" w:fill="FFFFFF"/>
        </w:rPr>
      </w:pPr>
      <w:r w:rsidRPr="00BA57AD">
        <w:rPr>
          <w:rFonts w:ascii="Tahoma" w:hAnsi="Tahoma" w:cs="Tahoma"/>
          <w:sz w:val="24"/>
          <w:szCs w:val="24"/>
        </w:rPr>
        <w:t>Ülkelerinde kooperatiflerin gelişmesine ilişkin görevlerinin kısa bir tanımı, hükümetin genel yapısı içindeki konumları, bakan ve ilgililerin değişebileceği en yakın tarihin ne olabileceği ve konuşulan yabancı dil(</w:t>
      </w:r>
      <w:proofErr w:type="spellStart"/>
      <w:r w:rsidRPr="00BA57AD">
        <w:rPr>
          <w:rFonts w:ascii="Tahoma" w:hAnsi="Tahoma" w:cs="Tahoma"/>
          <w:sz w:val="24"/>
          <w:szCs w:val="24"/>
        </w:rPr>
        <w:t>ler</w:t>
      </w:r>
      <w:proofErr w:type="spellEnd"/>
      <w:r w:rsidRPr="00BA57AD">
        <w:rPr>
          <w:rFonts w:ascii="Tahoma" w:hAnsi="Tahoma" w:cs="Tahoma"/>
          <w:sz w:val="24"/>
          <w:szCs w:val="24"/>
        </w:rPr>
        <w:t>) (İngilizce, Fransızca ve İspanyolca).</w:t>
      </w:r>
      <w:r w:rsidR="00CD6A47" w:rsidRPr="00BA57AD">
        <w:rPr>
          <w:rFonts w:ascii="Tahoma" w:hAnsi="Tahoma" w:cs="Tahoma"/>
          <w:sz w:val="24"/>
          <w:szCs w:val="24"/>
        </w:rPr>
        <w:t xml:space="preserve"> </w:t>
      </w:r>
    </w:p>
    <w:p w:rsidR="00311D3C" w:rsidRPr="00BA57AD" w:rsidRDefault="00311D3C" w:rsidP="00CD6A47">
      <w:pPr>
        <w:pStyle w:val="ListeParagraf"/>
        <w:numPr>
          <w:ilvl w:val="0"/>
          <w:numId w:val="9"/>
        </w:numPr>
        <w:rPr>
          <w:rFonts w:ascii="Tahoma" w:hAnsi="Tahoma" w:cs="Tahoma"/>
          <w:color w:val="444444"/>
          <w:sz w:val="24"/>
          <w:szCs w:val="24"/>
          <w:shd w:val="clear" w:color="auto" w:fill="FFFFFF"/>
        </w:rPr>
      </w:pPr>
      <w:r w:rsidRPr="00BA57AD">
        <w:rPr>
          <w:rFonts w:ascii="Tahoma" w:hAnsi="Tahoma" w:cs="Tahoma"/>
          <w:sz w:val="24"/>
          <w:szCs w:val="24"/>
        </w:rPr>
        <w:t>Ülkedeki kooperatif mevzuatına erişme web linki (mümkünse)</w:t>
      </w:r>
      <w:r w:rsidR="00CD6A47" w:rsidRPr="00BA57AD">
        <w:rPr>
          <w:rFonts w:ascii="Tahoma" w:hAnsi="Tahoma" w:cs="Tahoma"/>
          <w:sz w:val="24"/>
          <w:szCs w:val="24"/>
        </w:rPr>
        <w:t xml:space="preserve">. </w:t>
      </w:r>
    </w:p>
    <w:p w:rsidR="00CD6A47" w:rsidRPr="00BA57AD" w:rsidRDefault="00311D3C" w:rsidP="00311D3C">
      <w:pPr>
        <w:ind w:left="0" w:firstLine="0"/>
        <w:rPr>
          <w:sz w:val="24"/>
          <w:szCs w:val="24"/>
        </w:rPr>
      </w:pPr>
      <w:r w:rsidRPr="00BA57AD">
        <w:rPr>
          <w:b/>
          <w:sz w:val="24"/>
          <w:szCs w:val="24"/>
        </w:rPr>
        <w:t>Süreç:</w:t>
      </w:r>
      <w:r w:rsidRPr="00BA57AD">
        <w:rPr>
          <w:sz w:val="24"/>
          <w:szCs w:val="24"/>
        </w:rPr>
        <w:t xml:space="preserve"> </w:t>
      </w:r>
      <w:r w:rsidR="00A74395" w:rsidRPr="00BA57AD">
        <w:rPr>
          <w:sz w:val="24"/>
          <w:szCs w:val="24"/>
        </w:rPr>
        <w:t xml:space="preserve">Alyansın küresel ofisi, bu bilgilerin tartışılacağı kişi ve kurumlarla görüşmelerin yapılmasına yardımcı olabilir ve katkıda bulunabilir, ancak danışmanın bu konuda yetkin olması ve konuya vakıf kooperatif düşünürler ile temasa geçebilecek durumda olması gerekiyor.   Küresel Ofis ayrıca danışmana ilgili kamu kurumlarına ilişkin elindeki temas adreslerini verecek, ancak bu adreslerin güncellenmesini isteyecek.  </w:t>
      </w:r>
    </w:p>
    <w:p w:rsidR="00A74395" w:rsidRPr="00BA57AD" w:rsidRDefault="00A74395" w:rsidP="00311D3C">
      <w:pPr>
        <w:ind w:left="0" w:firstLine="0"/>
        <w:rPr>
          <w:color w:val="444444"/>
          <w:sz w:val="24"/>
          <w:szCs w:val="24"/>
          <w:shd w:val="clear" w:color="auto" w:fill="FFFFFF"/>
        </w:rPr>
      </w:pPr>
      <w:r w:rsidRPr="00BA57AD">
        <w:rPr>
          <w:sz w:val="24"/>
          <w:szCs w:val="24"/>
        </w:rPr>
        <w:t xml:space="preserve">Bu araştırma ile </w:t>
      </w:r>
      <w:r w:rsidR="00BA57AD" w:rsidRPr="00BA57AD">
        <w:rPr>
          <w:sz w:val="24"/>
          <w:szCs w:val="24"/>
        </w:rPr>
        <w:t>ilgilenenlerin</w:t>
      </w:r>
      <w:r w:rsidRPr="00BA57AD">
        <w:rPr>
          <w:sz w:val="24"/>
          <w:szCs w:val="24"/>
        </w:rPr>
        <w:t xml:space="preserve"> </w:t>
      </w:r>
      <w:r w:rsidR="00BA57AD" w:rsidRPr="00BA57AD">
        <w:rPr>
          <w:color w:val="0070C0"/>
          <w:sz w:val="24"/>
          <w:szCs w:val="24"/>
        </w:rPr>
        <w:t>hacquard@</w:t>
      </w:r>
      <w:proofErr w:type="gramStart"/>
      <w:r w:rsidR="00BA57AD" w:rsidRPr="00BA57AD">
        <w:rPr>
          <w:color w:val="0070C0"/>
          <w:sz w:val="24"/>
          <w:szCs w:val="24"/>
        </w:rPr>
        <w:t>ica.coop</w:t>
      </w:r>
      <w:proofErr w:type="gramEnd"/>
      <w:r w:rsidR="00BA57AD" w:rsidRPr="00BA57AD">
        <w:rPr>
          <w:color w:val="0070C0"/>
          <w:sz w:val="24"/>
          <w:szCs w:val="24"/>
        </w:rPr>
        <w:t xml:space="preserve"> </w:t>
      </w:r>
      <w:r w:rsidR="00BA57AD" w:rsidRPr="00BA57AD">
        <w:rPr>
          <w:sz w:val="24"/>
          <w:szCs w:val="24"/>
        </w:rPr>
        <w:t xml:space="preserve">adresi yoluyla </w:t>
      </w:r>
      <w:r w:rsidRPr="00BA57AD">
        <w:rPr>
          <w:sz w:val="24"/>
          <w:szCs w:val="24"/>
        </w:rPr>
        <w:t xml:space="preserve">ICA Ortaklarla İlişkiler Müdürü </w:t>
      </w:r>
      <w:proofErr w:type="spellStart"/>
      <w:r w:rsidRPr="00BA57AD">
        <w:rPr>
          <w:sz w:val="24"/>
          <w:szCs w:val="24"/>
        </w:rPr>
        <w:t>Gretchen</w:t>
      </w:r>
      <w:proofErr w:type="spellEnd"/>
      <w:r w:rsidRPr="00BA57AD">
        <w:rPr>
          <w:sz w:val="24"/>
          <w:szCs w:val="24"/>
        </w:rPr>
        <w:t xml:space="preserve"> </w:t>
      </w:r>
      <w:proofErr w:type="spellStart"/>
      <w:r w:rsidRPr="00BA57AD">
        <w:rPr>
          <w:sz w:val="24"/>
          <w:szCs w:val="24"/>
        </w:rPr>
        <w:t>Hacquard</w:t>
      </w:r>
      <w:proofErr w:type="spellEnd"/>
      <w:r w:rsidRPr="00BA57AD">
        <w:rPr>
          <w:sz w:val="24"/>
          <w:szCs w:val="24"/>
        </w:rPr>
        <w:t xml:space="preserve"> ile </w:t>
      </w:r>
      <w:r w:rsidR="00BA57AD" w:rsidRPr="00BA57AD">
        <w:rPr>
          <w:sz w:val="24"/>
          <w:szCs w:val="24"/>
        </w:rPr>
        <w:t xml:space="preserve">bir başvuru yazısı ve </w:t>
      </w:r>
      <w:proofErr w:type="spellStart"/>
      <w:r w:rsidR="00BA57AD" w:rsidRPr="00BA57AD">
        <w:rPr>
          <w:sz w:val="24"/>
          <w:szCs w:val="24"/>
        </w:rPr>
        <w:t>CV’leri</w:t>
      </w:r>
      <w:proofErr w:type="spellEnd"/>
      <w:r w:rsidR="00BA57AD" w:rsidRPr="00BA57AD">
        <w:rPr>
          <w:sz w:val="24"/>
          <w:szCs w:val="24"/>
        </w:rPr>
        <w:t xml:space="preserve"> ile birlikte temasa geçmeleri gerekiyor. Raporun 25 Haziran 2015 tarihine kadar sonuçlandırılması isteniliyor. </w:t>
      </w:r>
    </w:p>
    <w:sectPr w:rsidR="00A74395" w:rsidRPr="00BA57AD" w:rsidSect="0069592C">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1A5B" w:rsidRDefault="00611A5B" w:rsidP="0073656E">
      <w:pPr>
        <w:spacing w:after="0" w:line="240" w:lineRule="auto"/>
      </w:pPr>
      <w:r>
        <w:separator/>
      </w:r>
    </w:p>
  </w:endnote>
  <w:endnote w:type="continuationSeparator" w:id="0">
    <w:p w:rsidR="00611A5B" w:rsidRDefault="00611A5B" w:rsidP="0073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992442"/>
      <w:docPartObj>
        <w:docPartGallery w:val="Page Numbers (Bottom of Page)"/>
        <w:docPartUnique/>
      </w:docPartObj>
    </w:sdtPr>
    <w:sdtEndPr/>
    <w:sdtContent>
      <w:p w:rsidR="00CF1028" w:rsidRDefault="00CF1028">
        <w:pPr>
          <w:pStyle w:val="Altbilgi"/>
          <w:jc w:val="center"/>
        </w:pPr>
        <w:r>
          <w:fldChar w:fldCharType="begin"/>
        </w:r>
        <w:r>
          <w:instrText>PAGE   \* MERGEFORMAT</w:instrText>
        </w:r>
        <w:r>
          <w:fldChar w:fldCharType="separate"/>
        </w:r>
        <w:r w:rsidR="00BA57AD">
          <w:rPr>
            <w:noProof/>
          </w:rPr>
          <w:t>1</w:t>
        </w:r>
        <w:r>
          <w:fldChar w:fldCharType="end"/>
        </w:r>
      </w:p>
    </w:sdtContent>
  </w:sdt>
  <w:p w:rsidR="00CF1028" w:rsidRDefault="00CF10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1A5B" w:rsidRDefault="00611A5B" w:rsidP="0073656E">
      <w:pPr>
        <w:spacing w:after="0" w:line="240" w:lineRule="auto"/>
      </w:pPr>
      <w:r>
        <w:separator/>
      </w:r>
    </w:p>
  </w:footnote>
  <w:footnote w:type="continuationSeparator" w:id="0">
    <w:p w:rsidR="00611A5B" w:rsidRDefault="00611A5B" w:rsidP="007365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E610C8"/>
    <w:multiLevelType w:val="hybridMultilevel"/>
    <w:tmpl w:val="12C695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CBB3D81"/>
    <w:multiLevelType w:val="hybridMultilevel"/>
    <w:tmpl w:val="91B449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01606D"/>
    <w:multiLevelType w:val="multilevel"/>
    <w:tmpl w:val="487895D2"/>
    <w:lvl w:ilvl="0">
      <w:start w:val="1"/>
      <w:numFmt w:val="decimal"/>
      <w:lvlText w:val="%1."/>
      <w:lvlJc w:val="left"/>
      <w:pPr>
        <w:ind w:left="218"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2794" w:hanging="1800"/>
      </w:pPr>
      <w:rPr>
        <w:rFonts w:hint="default"/>
      </w:rPr>
    </w:lvl>
  </w:abstractNum>
  <w:abstractNum w:abstractNumId="4">
    <w:nsid w:val="4B2F03E5"/>
    <w:multiLevelType w:val="hybridMultilevel"/>
    <w:tmpl w:val="5340486A"/>
    <w:lvl w:ilvl="0" w:tplc="253CB5F8">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7407B71"/>
    <w:multiLevelType w:val="hybridMultilevel"/>
    <w:tmpl w:val="092AFA3E"/>
    <w:lvl w:ilvl="0" w:tplc="E1ECBDFC">
      <w:start w:val="3"/>
      <w:numFmt w:val="bullet"/>
      <w:lvlText w:val="-"/>
      <w:lvlJc w:val="left"/>
      <w:pPr>
        <w:ind w:left="353" w:hanging="360"/>
      </w:pPr>
      <w:rPr>
        <w:rFonts w:ascii="Calibri" w:eastAsia="Calibri" w:hAnsi="Calibri" w:cs="Arial" w:hint="default"/>
      </w:rPr>
    </w:lvl>
    <w:lvl w:ilvl="1" w:tplc="041F0003" w:tentative="1">
      <w:start w:val="1"/>
      <w:numFmt w:val="bullet"/>
      <w:lvlText w:val="o"/>
      <w:lvlJc w:val="left"/>
      <w:pPr>
        <w:ind w:left="1073" w:hanging="360"/>
      </w:pPr>
      <w:rPr>
        <w:rFonts w:ascii="Courier New" w:hAnsi="Courier New" w:cs="Courier New" w:hint="default"/>
      </w:rPr>
    </w:lvl>
    <w:lvl w:ilvl="2" w:tplc="041F0005" w:tentative="1">
      <w:start w:val="1"/>
      <w:numFmt w:val="bullet"/>
      <w:lvlText w:val=""/>
      <w:lvlJc w:val="left"/>
      <w:pPr>
        <w:ind w:left="1793" w:hanging="360"/>
      </w:pPr>
      <w:rPr>
        <w:rFonts w:ascii="Wingdings" w:hAnsi="Wingdings" w:hint="default"/>
      </w:rPr>
    </w:lvl>
    <w:lvl w:ilvl="3" w:tplc="041F0001" w:tentative="1">
      <w:start w:val="1"/>
      <w:numFmt w:val="bullet"/>
      <w:lvlText w:val=""/>
      <w:lvlJc w:val="left"/>
      <w:pPr>
        <w:ind w:left="2513" w:hanging="360"/>
      </w:pPr>
      <w:rPr>
        <w:rFonts w:ascii="Symbol" w:hAnsi="Symbol" w:hint="default"/>
      </w:rPr>
    </w:lvl>
    <w:lvl w:ilvl="4" w:tplc="041F0003" w:tentative="1">
      <w:start w:val="1"/>
      <w:numFmt w:val="bullet"/>
      <w:lvlText w:val="o"/>
      <w:lvlJc w:val="left"/>
      <w:pPr>
        <w:ind w:left="3233" w:hanging="360"/>
      </w:pPr>
      <w:rPr>
        <w:rFonts w:ascii="Courier New" w:hAnsi="Courier New" w:cs="Courier New" w:hint="default"/>
      </w:rPr>
    </w:lvl>
    <w:lvl w:ilvl="5" w:tplc="041F0005" w:tentative="1">
      <w:start w:val="1"/>
      <w:numFmt w:val="bullet"/>
      <w:lvlText w:val=""/>
      <w:lvlJc w:val="left"/>
      <w:pPr>
        <w:ind w:left="3953" w:hanging="360"/>
      </w:pPr>
      <w:rPr>
        <w:rFonts w:ascii="Wingdings" w:hAnsi="Wingdings" w:hint="default"/>
      </w:rPr>
    </w:lvl>
    <w:lvl w:ilvl="6" w:tplc="041F0001" w:tentative="1">
      <w:start w:val="1"/>
      <w:numFmt w:val="bullet"/>
      <w:lvlText w:val=""/>
      <w:lvlJc w:val="left"/>
      <w:pPr>
        <w:ind w:left="4673" w:hanging="360"/>
      </w:pPr>
      <w:rPr>
        <w:rFonts w:ascii="Symbol" w:hAnsi="Symbol" w:hint="default"/>
      </w:rPr>
    </w:lvl>
    <w:lvl w:ilvl="7" w:tplc="041F0003" w:tentative="1">
      <w:start w:val="1"/>
      <w:numFmt w:val="bullet"/>
      <w:lvlText w:val="o"/>
      <w:lvlJc w:val="left"/>
      <w:pPr>
        <w:ind w:left="5393" w:hanging="360"/>
      </w:pPr>
      <w:rPr>
        <w:rFonts w:ascii="Courier New" w:hAnsi="Courier New" w:cs="Courier New" w:hint="default"/>
      </w:rPr>
    </w:lvl>
    <w:lvl w:ilvl="8" w:tplc="041F0005" w:tentative="1">
      <w:start w:val="1"/>
      <w:numFmt w:val="bullet"/>
      <w:lvlText w:val=""/>
      <w:lvlJc w:val="left"/>
      <w:pPr>
        <w:ind w:left="6113" w:hanging="360"/>
      </w:pPr>
      <w:rPr>
        <w:rFonts w:ascii="Wingdings" w:hAnsi="Wingdings" w:hint="default"/>
      </w:rPr>
    </w:lvl>
  </w:abstractNum>
  <w:abstractNum w:abstractNumId="6">
    <w:nsid w:val="5D570B32"/>
    <w:multiLevelType w:val="hybridMultilevel"/>
    <w:tmpl w:val="6E423308"/>
    <w:lvl w:ilvl="0" w:tplc="6360D5D2">
      <w:start w:val="2"/>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5FFA41E0"/>
    <w:multiLevelType w:val="hybridMultilevel"/>
    <w:tmpl w:val="EAFA1A5C"/>
    <w:lvl w:ilvl="0" w:tplc="64CC437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CEFEAF8"/>
    <w:multiLevelType w:val="hybridMultilevel"/>
    <w:tmpl w:val="2D0EAE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7E054B95"/>
    <w:multiLevelType w:val="hybridMultilevel"/>
    <w:tmpl w:val="F43677D6"/>
    <w:lvl w:ilvl="0" w:tplc="B6E85BB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8"/>
  </w:num>
  <w:num w:numId="5">
    <w:abstractNumId w:val="4"/>
  </w:num>
  <w:num w:numId="6">
    <w:abstractNumId w:val="0"/>
    <w:lvlOverride w:ilvl="0">
      <w:lvl w:ilvl="0">
        <w:start w:val="1"/>
        <w:numFmt w:val="bullet"/>
        <w:lvlText w:val=""/>
        <w:legacy w:legacy="1" w:legacySpace="120" w:legacyIndent="360"/>
        <w:lvlJc w:val="left"/>
        <w:pPr>
          <w:ind w:left="1065" w:hanging="360"/>
        </w:pPr>
        <w:rPr>
          <w:rFonts w:ascii="Symbol" w:hAnsi="Symbol" w:hint="default"/>
        </w:rPr>
      </w:lvl>
    </w:lvlOverride>
  </w:num>
  <w:num w:numId="7">
    <w:abstractNumId w:val="7"/>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33"/>
    <w:rsid w:val="00036733"/>
    <w:rsid w:val="000418B3"/>
    <w:rsid w:val="0005679A"/>
    <w:rsid w:val="00064D61"/>
    <w:rsid w:val="000737DA"/>
    <w:rsid w:val="00076050"/>
    <w:rsid w:val="00082EDA"/>
    <w:rsid w:val="000A0CB8"/>
    <w:rsid w:val="000A6F83"/>
    <w:rsid w:val="000B17AA"/>
    <w:rsid w:val="000C264E"/>
    <w:rsid w:val="000F013F"/>
    <w:rsid w:val="0010031A"/>
    <w:rsid w:val="00107096"/>
    <w:rsid w:val="0011524A"/>
    <w:rsid w:val="00144BFA"/>
    <w:rsid w:val="00152EB5"/>
    <w:rsid w:val="001561A8"/>
    <w:rsid w:val="00157BC1"/>
    <w:rsid w:val="00182357"/>
    <w:rsid w:val="00190E99"/>
    <w:rsid w:val="00191FC5"/>
    <w:rsid w:val="00194707"/>
    <w:rsid w:val="00195DCE"/>
    <w:rsid w:val="001A5708"/>
    <w:rsid w:val="001C09D7"/>
    <w:rsid w:val="001C19E3"/>
    <w:rsid w:val="001E7616"/>
    <w:rsid w:val="00204737"/>
    <w:rsid w:val="00206603"/>
    <w:rsid w:val="00224605"/>
    <w:rsid w:val="00226761"/>
    <w:rsid w:val="00227F08"/>
    <w:rsid w:val="00242892"/>
    <w:rsid w:val="00260B0A"/>
    <w:rsid w:val="002628D4"/>
    <w:rsid w:val="0029737E"/>
    <w:rsid w:val="002A12BC"/>
    <w:rsid w:val="002A3BD2"/>
    <w:rsid w:val="002B28CF"/>
    <w:rsid w:val="002C6EE0"/>
    <w:rsid w:val="002D4525"/>
    <w:rsid w:val="002E506E"/>
    <w:rsid w:val="002E6389"/>
    <w:rsid w:val="002F61A5"/>
    <w:rsid w:val="00311D3C"/>
    <w:rsid w:val="003308B4"/>
    <w:rsid w:val="00333310"/>
    <w:rsid w:val="00341173"/>
    <w:rsid w:val="00345D4C"/>
    <w:rsid w:val="003643C6"/>
    <w:rsid w:val="00384FEF"/>
    <w:rsid w:val="00395E47"/>
    <w:rsid w:val="003970B5"/>
    <w:rsid w:val="003B02BA"/>
    <w:rsid w:val="003C1913"/>
    <w:rsid w:val="003C7EE3"/>
    <w:rsid w:val="003D5674"/>
    <w:rsid w:val="003D5FEB"/>
    <w:rsid w:val="004174CA"/>
    <w:rsid w:val="00431500"/>
    <w:rsid w:val="004422B2"/>
    <w:rsid w:val="00450F1C"/>
    <w:rsid w:val="00455A20"/>
    <w:rsid w:val="00456B11"/>
    <w:rsid w:val="004764CE"/>
    <w:rsid w:val="0047760B"/>
    <w:rsid w:val="004A44F3"/>
    <w:rsid w:val="00516F0B"/>
    <w:rsid w:val="0051722E"/>
    <w:rsid w:val="00521E99"/>
    <w:rsid w:val="00537485"/>
    <w:rsid w:val="0054659E"/>
    <w:rsid w:val="00546BC9"/>
    <w:rsid w:val="0058162D"/>
    <w:rsid w:val="00582AE9"/>
    <w:rsid w:val="005A2B24"/>
    <w:rsid w:val="00607878"/>
    <w:rsid w:val="00611A5B"/>
    <w:rsid w:val="006129AC"/>
    <w:rsid w:val="00626FB2"/>
    <w:rsid w:val="00653349"/>
    <w:rsid w:val="00653381"/>
    <w:rsid w:val="006569B7"/>
    <w:rsid w:val="006604B7"/>
    <w:rsid w:val="00662E41"/>
    <w:rsid w:val="00673245"/>
    <w:rsid w:val="006750B1"/>
    <w:rsid w:val="0069592C"/>
    <w:rsid w:val="006C5912"/>
    <w:rsid w:val="006D2BB4"/>
    <w:rsid w:val="006E3F5F"/>
    <w:rsid w:val="006E6A89"/>
    <w:rsid w:val="006F50A3"/>
    <w:rsid w:val="006F652A"/>
    <w:rsid w:val="00707C62"/>
    <w:rsid w:val="00716E92"/>
    <w:rsid w:val="0073656E"/>
    <w:rsid w:val="007501F8"/>
    <w:rsid w:val="00750753"/>
    <w:rsid w:val="00751AAB"/>
    <w:rsid w:val="00765BBC"/>
    <w:rsid w:val="00766063"/>
    <w:rsid w:val="00793D1C"/>
    <w:rsid w:val="007A133B"/>
    <w:rsid w:val="007A695C"/>
    <w:rsid w:val="007B4832"/>
    <w:rsid w:val="007C3FC6"/>
    <w:rsid w:val="007E1948"/>
    <w:rsid w:val="007F0F06"/>
    <w:rsid w:val="00816109"/>
    <w:rsid w:val="00824185"/>
    <w:rsid w:val="008251F1"/>
    <w:rsid w:val="00830030"/>
    <w:rsid w:val="00831AE9"/>
    <w:rsid w:val="00847BA6"/>
    <w:rsid w:val="00861794"/>
    <w:rsid w:val="00871406"/>
    <w:rsid w:val="008A02BB"/>
    <w:rsid w:val="008A0A2E"/>
    <w:rsid w:val="008A4068"/>
    <w:rsid w:val="008B030C"/>
    <w:rsid w:val="008B1110"/>
    <w:rsid w:val="008C29E2"/>
    <w:rsid w:val="00903D8D"/>
    <w:rsid w:val="009075D0"/>
    <w:rsid w:val="00914EA7"/>
    <w:rsid w:val="009257B7"/>
    <w:rsid w:val="00925DB2"/>
    <w:rsid w:val="00932864"/>
    <w:rsid w:val="009367CB"/>
    <w:rsid w:val="009530A3"/>
    <w:rsid w:val="00953461"/>
    <w:rsid w:val="009563A1"/>
    <w:rsid w:val="00957136"/>
    <w:rsid w:val="00962414"/>
    <w:rsid w:val="00963072"/>
    <w:rsid w:val="0096644D"/>
    <w:rsid w:val="00966F82"/>
    <w:rsid w:val="0097054B"/>
    <w:rsid w:val="00981EBB"/>
    <w:rsid w:val="00984265"/>
    <w:rsid w:val="00992293"/>
    <w:rsid w:val="00992B78"/>
    <w:rsid w:val="009B70EB"/>
    <w:rsid w:val="009E6B63"/>
    <w:rsid w:val="00A00DCF"/>
    <w:rsid w:val="00A129A3"/>
    <w:rsid w:val="00A262F5"/>
    <w:rsid w:val="00A31AC4"/>
    <w:rsid w:val="00A34314"/>
    <w:rsid w:val="00A42EF8"/>
    <w:rsid w:val="00A4692D"/>
    <w:rsid w:val="00A62221"/>
    <w:rsid w:val="00A65FE5"/>
    <w:rsid w:val="00A74395"/>
    <w:rsid w:val="00A81C54"/>
    <w:rsid w:val="00A82145"/>
    <w:rsid w:val="00A849BC"/>
    <w:rsid w:val="00AB305C"/>
    <w:rsid w:val="00AC1051"/>
    <w:rsid w:val="00AC65A5"/>
    <w:rsid w:val="00AE3706"/>
    <w:rsid w:val="00AF1175"/>
    <w:rsid w:val="00AF2BB3"/>
    <w:rsid w:val="00B039EF"/>
    <w:rsid w:val="00B1007E"/>
    <w:rsid w:val="00B1424A"/>
    <w:rsid w:val="00B153CC"/>
    <w:rsid w:val="00B16CFB"/>
    <w:rsid w:val="00B33CB5"/>
    <w:rsid w:val="00B347E1"/>
    <w:rsid w:val="00B354CF"/>
    <w:rsid w:val="00B51134"/>
    <w:rsid w:val="00B661CF"/>
    <w:rsid w:val="00B75DF2"/>
    <w:rsid w:val="00BA57AD"/>
    <w:rsid w:val="00BC106D"/>
    <w:rsid w:val="00BC78D0"/>
    <w:rsid w:val="00BE4DC2"/>
    <w:rsid w:val="00BE7460"/>
    <w:rsid w:val="00C012DD"/>
    <w:rsid w:val="00C04085"/>
    <w:rsid w:val="00C05272"/>
    <w:rsid w:val="00C05320"/>
    <w:rsid w:val="00C1108A"/>
    <w:rsid w:val="00C12274"/>
    <w:rsid w:val="00C26FD3"/>
    <w:rsid w:val="00C32F3E"/>
    <w:rsid w:val="00C52DFF"/>
    <w:rsid w:val="00C83526"/>
    <w:rsid w:val="00C84D62"/>
    <w:rsid w:val="00CA6311"/>
    <w:rsid w:val="00CB1173"/>
    <w:rsid w:val="00CD6A47"/>
    <w:rsid w:val="00CE0447"/>
    <w:rsid w:val="00CF1028"/>
    <w:rsid w:val="00D419BC"/>
    <w:rsid w:val="00D44C96"/>
    <w:rsid w:val="00D470C2"/>
    <w:rsid w:val="00D51C9A"/>
    <w:rsid w:val="00D76526"/>
    <w:rsid w:val="00D93E28"/>
    <w:rsid w:val="00DB5C90"/>
    <w:rsid w:val="00DE2222"/>
    <w:rsid w:val="00E16543"/>
    <w:rsid w:val="00E17D6B"/>
    <w:rsid w:val="00E3235A"/>
    <w:rsid w:val="00E32499"/>
    <w:rsid w:val="00E42267"/>
    <w:rsid w:val="00E44595"/>
    <w:rsid w:val="00E4473F"/>
    <w:rsid w:val="00E644F1"/>
    <w:rsid w:val="00E74B71"/>
    <w:rsid w:val="00E823C2"/>
    <w:rsid w:val="00E832E9"/>
    <w:rsid w:val="00E8446D"/>
    <w:rsid w:val="00E93D13"/>
    <w:rsid w:val="00EA4EED"/>
    <w:rsid w:val="00EB4FFB"/>
    <w:rsid w:val="00EC5468"/>
    <w:rsid w:val="00EC6EDE"/>
    <w:rsid w:val="00ED7EE7"/>
    <w:rsid w:val="00EE1252"/>
    <w:rsid w:val="00EE13D1"/>
    <w:rsid w:val="00EE54D3"/>
    <w:rsid w:val="00F37E25"/>
    <w:rsid w:val="00F417AC"/>
    <w:rsid w:val="00F4705D"/>
    <w:rsid w:val="00F5321B"/>
    <w:rsid w:val="00F540D0"/>
    <w:rsid w:val="00F56495"/>
    <w:rsid w:val="00F87979"/>
    <w:rsid w:val="00F9130B"/>
    <w:rsid w:val="00FA17D0"/>
    <w:rsid w:val="00FB1D1B"/>
    <w:rsid w:val="00FB385A"/>
    <w:rsid w:val="00FD34B5"/>
    <w:rsid w:val="00FE27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D2262-CB94-4B7D-8DD9-800AE564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9AC"/>
    <w:pPr>
      <w:spacing w:after="120" w:line="238" w:lineRule="auto"/>
      <w:ind w:left="1143" w:right="633" w:hanging="1143"/>
      <w:jc w:val="both"/>
    </w:pPr>
    <w:rPr>
      <w:rFonts w:ascii="Tahoma" w:eastAsia="Tahoma" w:hAnsi="Tahoma" w:cs="Tahoma"/>
      <w:color w:val="000000"/>
      <w:sz w:val="20"/>
      <w:lang w:eastAsia="tr-TR"/>
    </w:rPr>
  </w:style>
  <w:style w:type="paragraph" w:styleId="Balk2">
    <w:name w:val="heading 2"/>
    <w:basedOn w:val="Normal"/>
    <w:link w:val="Balk2Char"/>
    <w:uiPriority w:val="9"/>
    <w:qFormat/>
    <w:rsid w:val="002628D4"/>
    <w:pPr>
      <w:spacing w:before="100" w:beforeAutospacing="1" w:after="100" w:afterAutospacing="1" w:line="240" w:lineRule="auto"/>
      <w:ind w:left="0" w:right="0" w:firstLine="0"/>
      <w:jc w:val="left"/>
      <w:outlineLvl w:val="1"/>
    </w:pPr>
    <w:rPr>
      <w:rFonts w:ascii="Times New Roman" w:eastAsia="Times New Roman" w:hAnsi="Times New Roman" w:cs="Times New Roman"/>
      <w:b/>
      <w:bCs/>
      <w:color w:val="auto"/>
      <w:sz w:val="36"/>
      <w:szCs w:val="36"/>
    </w:rPr>
  </w:style>
  <w:style w:type="paragraph" w:styleId="Balk3">
    <w:name w:val="heading 3"/>
    <w:basedOn w:val="Normal"/>
    <w:next w:val="Normal"/>
    <w:link w:val="Balk3Char"/>
    <w:uiPriority w:val="9"/>
    <w:semiHidden/>
    <w:unhideWhenUsed/>
    <w:qFormat/>
    <w:rsid w:val="002D4525"/>
    <w:pPr>
      <w:keepNext/>
      <w:keepLines/>
      <w:spacing w:before="40" w:after="0" w:line="259" w:lineRule="auto"/>
      <w:ind w:left="0" w:right="0" w:firstLine="0"/>
      <w:jc w:val="left"/>
      <w:outlineLvl w:val="2"/>
    </w:pPr>
    <w:rPr>
      <w:rFonts w:asciiTheme="majorHAnsi" w:eastAsiaTheme="majorEastAsia" w:hAnsiTheme="majorHAnsi" w:cstheme="majorBidi"/>
      <w:color w:val="1F4D78" w:themeColor="accent1" w:themeShade="7F"/>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ecxmsobodytext">
    <w:name w:val="ecxmsobodytext"/>
    <w:basedOn w:val="Normal"/>
    <w:rsid w:val="008A0A2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styleId="stbilgi">
    <w:name w:val="header"/>
    <w:basedOn w:val="Normal"/>
    <w:link w:val="stbilgiChar"/>
    <w:uiPriority w:val="99"/>
    <w:unhideWhenUsed/>
    <w:rsid w:val="0073656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3656E"/>
  </w:style>
  <w:style w:type="paragraph" w:styleId="Altbilgi">
    <w:name w:val="footer"/>
    <w:basedOn w:val="Normal"/>
    <w:link w:val="AltbilgiChar"/>
    <w:uiPriority w:val="99"/>
    <w:unhideWhenUsed/>
    <w:rsid w:val="0073656E"/>
    <w:pPr>
      <w:tabs>
        <w:tab w:val="center" w:pos="4536"/>
        <w:tab w:val="right" w:pos="9072"/>
      </w:tabs>
      <w:spacing w:after="0" w:line="240" w:lineRule="auto"/>
      <w:ind w:left="0" w:right="0" w:firstLine="0"/>
      <w:jc w:val="left"/>
    </w:pPr>
    <w:rPr>
      <w:rFonts w:asciiTheme="minorHAnsi" w:eastAsiaTheme="minorHAnsi" w:hAnsiTheme="minorHAnsi" w:cstheme="minorBidi"/>
      <w:color w:val="auto"/>
      <w:sz w:val="22"/>
      <w:lang w:eastAsia="en-US"/>
    </w:rPr>
  </w:style>
  <w:style w:type="character" w:customStyle="1" w:styleId="AltbilgiChar">
    <w:name w:val="Altbilgi Char"/>
    <w:basedOn w:val="VarsaylanParagrafYazTipi"/>
    <w:link w:val="Altbilgi"/>
    <w:uiPriority w:val="99"/>
    <w:rsid w:val="0073656E"/>
  </w:style>
  <w:style w:type="character" w:customStyle="1" w:styleId="Balk2Char">
    <w:name w:val="Başlık 2 Char"/>
    <w:basedOn w:val="VarsaylanParagrafYazTipi"/>
    <w:link w:val="Balk2"/>
    <w:uiPriority w:val="9"/>
    <w:rsid w:val="002628D4"/>
    <w:rPr>
      <w:rFonts w:ascii="Times New Roman" w:eastAsia="Times New Roman" w:hAnsi="Times New Roman" w:cs="Times New Roman"/>
      <w:b/>
      <w:bCs/>
      <w:sz w:val="36"/>
      <w:szCs w:val="36"/>
      <w:lang w:eastAsia="tr-TR"/>
    </w:rPr>
  </w:style>
  <w:style w:type="character" w:customStyle="1" w:styleId="apple-converted-space">
    <w:name w:val="apple-converted-space"/>
    <w:basedOn w:val="VarsaylanParagrafYazTipi"/>
    <w:rsid w:val="002628D4"/>
  </w:style>
  <w:style w:type="paragraph" w:styleId="DipnotMetni">
    <w:name w:val="footnote text"/>
    <w:basedOn w:val="Normal"/>
    <w:link w:val="DipnotMetniChar"/>
    <w:semiHidden/>
    <w:unhideWhenUsed/>
    <w:rsid w:val="00751AAB"/>
    <w:pPr>
      <w:spacing w:after="0" w:line="240" w:lineRule="auto"/>
      <w:ind w:left="0" w:right="0" w:firstLine="0"/>
      <w:jc w:val="left"/>
    </w:pPr>
    <w:rPr>
      <w:rFonts w:asciiTheme="minorHAnsi" w:eastAsiaTheme="minorHAnsi" w:hAnsiTheme="minorHAnsi" w:cstheme="minorBidi"/>
      <w:color w:val="auto"/>
      <w:szCs w:val="20"/>
      <w:lang w:eastAsia="en-US"/>
    </w:rPr>
  </w:style>
  <w:style w:type="character" w:customStyle="1" w:styleId="DipnotMetniChar">
    <w:name w:val="Dipnot Metni Char"/>
    <w:basedOn w:val="VarsaylanParagrafYazTipi"/>
    <w:link w:val="DipnotMetni"/>
    <w:semiHidden/>
    <w:rsid w:val="00751AAB"/>
    <w:rPr>
      <w:sz w:val="20"/>
      <w:szCs w:val="20"/>
    </w:rPr>
  </w:style>
  <w:style w:type="character" w:styleId="DipnotBavurusu">
    <w:name w:val="footnote reference"/>
    <w:basedOn w:val="VarsaylanParagrafYazTipi"/>
    <w:semiHidden/>
    <w:unhideWhenUsed/>
    <w:rsid w:val="00751AAB"/>
    <w:rPr>
      <w:vertAlign w:val="superscript"/>
    </w:rPr>
  </w:style>
  <w:style w:type="paragraph" w:customStyle="1" w:styleId="Default">
    <w:name w:val="Default"/>
    <w:rsid w:val="0051722E"/>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C83526"/>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NormalWeb">
    <w:name w:val="Normal (Web)"/>
    <w:basedOn w:val="Normal"/>
    <w:uiPriority w:val="99"/>
    <w:unhideWhenUsed/>
    <w:rsid w:val="00D76526"/>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C32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uiPriority w:val="9"/>
    <w:semiHidden/>
    <w:rsid w:val="002D4525"/>
    <w:rPr>
      <w:rFonts w:asciiTheme="majorHAnsi" w:eastAsiaTheme="majorEastAsia" w:hAnsiTheme="majorHAnsi" w:cstheme="majorBidi"/>
      <w:color w:val="1F4D78" w:themeColor="accent1" w:themeShade="7F"/>
      <w:sz w:val="24"/>
      <w:szCs w:val="24"/>
    </w:rPr>
  </w:style>
  <w:style w:type="table" w:customStyle="1" w:styleId="TableGrid">
    <w:name w:val="TableGrid"/>
    <w:rsid w:val="006129AC"/>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07427">
      <w:bodyDiv w:val="1"/>
      <w:marLeft w:val="0"/>
      <w:marRight w:val="0"/>
      <w:marTop w:val="0"/>
      <w:marBottom w:val="0"/>
      <w:divBdr>
        <w:top w:val="none" w:sz="0" w:space="0" w:color="auto"/>
        <w:left w:val="none" w:sz="0" w:space="0" w:color="auto"/>
        <w:bottom w:val="none" w:sz="0" w:space="0" w:color="auto"/>
        <w:right w:val="none" w:sz="0" w:space="0" w:color="auto"/>
      </w:divBdr>
      <w:divsChild>
        <w:div w:id="34696810">
          <w:marLeft w:val="0"/>
          <w:marRight w:val="0"/>
          <w:marTop w:val="0"/>
          <w:marBottom w:val="0"/>
          <w:divBdr>
            <w:top w:val="none" w:sz="0" w:space="0" w:color="auto"/>
            <w:left w:val="none" w:sz="0" w:space="0" w:color="auto"/>
            <w:bottom w:val="none" w:sz="0" w:space="0" w:color="auto"/>
            <w:right w:val="none" w:sz="0" w:space="0" w:color="auto"/>
          </w:divBdr>
        </w:div>
      </w:divsChild>
    </w:div>
    <w:div w:id="768503910">
      <w:bodyDiv w:val="1"/>
      <w:marLeft w:val="0"/>
      <w:marRight w:val="0"/>
      <w:marTop w:val="0"/>
      <w:marBottom w:val="0"/>
      <w:divBdr>
        <w:top w:val="none" w:sz="0" w:space="0" w:color="auto"/>
        <w:left w:val="none" w:sz="0" w:space="0" w:color="auto"/>
        <w:bottom w:val="none" w:sz="0" w:space="0" w:color="auto"/>
        <w:right w:val="none" w:sz="0" w:space="0" w:color="auto"/>
      </w:divBdr>
    </w:div>
    <w:div w:id="1074938130">
      <w:bodyDiv w:val="1"/>
      <w:marLeft w:val="0"/>
      <w:marRight w:val="0"/>
      <w:marTop w:val="0"/>
      <w:marBottom w:val="0"/>
      <w:divBdr>
        <w:top w:val="none" w:sz="0" w:space="0" w:color="auto"/>
        <w:left w:val="none" w:sz="0" w:space="0" w:color="auto"/>
        <w:bottom w:val="none" w:sz="0" w:space="0" w:color="auto"/>
        <w:right w:val="none" w:sz="0" w:space="0" w:color="auto"/>
      </w:divBdr>
      <w:divsChild>
        <w:div w:id="1454783532">
          <w:marLeft w:val="0"/>
          <w:marRight w:val="0"/>
          <w:marTop w:val="0"/>
          <w:marBottom w:val="0"/>
          <w:divBdr>
            <w:top w:val="none" w:sz="0" w:space="0" w:color="auto"/>
            <w:left w:val="none" w:sz="0" w:space="0" w:color="auto"/>
            <w:bottom w:val="none" w:sz="0" w:space="0" w:color="auto"/>
            <w:right w:val="none" w:sz="0" w:space="0" w:color="auto"/>
          </w:divBdr>
        </w:div>
        <w:div w:id="1900507371">
          <w:marLeft w:val="0"/>
          <w:marRight w:val="0"/>
          <w:marTop w:val="0"/>
          <w:marBottom w:val="0"/>
          <w:divBdr>
            <w:top w:val="none" w:sz="0" w:space="0" w:color="auto"/>
            <w:left w:val="none" w:sz="0" w:space="0" w:color="auto"/>
            <w:bottom w:val="none" w:sz="0" w:space="0" w:color="auto"/>
            <w:right w:val="none" w:sz="0" w:space="0" w:color="auto"/>
          </w:divBdr>
        </w:div>
        <w:div w:id="539558065">
          <w:marLeft w:val="0"/>
          <w:marRight w:val="0"/>
          <w:marTop w:val="0"/>
          <w:marBottom w:val="0"/>
          <w:divBdr>
            <w:top w:val="none" w:sz="0" w:space="0" w:color="auto"/>
            <w:left w:val="none" w:sz="0" w:space="0" w:color="auto"/>
            <w:bottom w:val="none" w:sz="0" w:space="0" w:color="auto"/>
            <w:right w:val="none" w:sz="0" w:space="0" w:color="auto"/>
          </w:divBdr>
        </w:div>
        <w:div w:id="326321729">
          <w:marLeft w:val="0"/>
          <w:marRight w:val="0"/>
          <w:marTop w:val="0"/>
          <w:marBottom w:val="0"/>
          <w:divBdr>
            <w:top w:val="none" w:sz="0" w:space="0" w:color="auto"/>
            <w:left w:val="none" w:sz="0" w:space="0" w:color="auto"/>
            <w:bottom w:val="none" w:sz="0" w:space="0" w:color="auto"/>
            <w:right w:val="none" w:sz="0" w:space="0" w:color="auto"/>
          </w:divBdr>
        </w:div>
        <w:div w:id="977106784">
          <w:marLeft w:val="0"/>
          <w:marRight w:val="0"/>
          <w:marTop w:val="0"/>
          <w:marBottom w:val="0"/>
          <w:divBdr>
            <w:top w:val="none" w:sz="0" w:space="0" w:color="auto"/>
            <w:left w:val="none" w:sz="0" w:space="0" w:color="auto"/>
            <w:bottom w:val="none" w:sz="0" w:space="0" w:color="auto"/>
            <w:right w:val="none" w:sz="0" w:space="0" w:color="auto"/>
          </w:divBdr>
        </w:div>
        <w:div w:id="938486844">
          <w:marLeft w:val="0"/>
          <w:marRight w:val="0"/>
          <w:marTop w:val="0"/>
          <w:marBottom w:val="0"/>
          <w:divBdr>
            <w:top w:val="none" w:sz="0" w:space="0" w:color="auto"/>
            <w:left w:val="none" w:sz="0" w:space="0" w:color="auto"/>
            <w:bottom w:val="none" w:sz="0" w:space="0" w:color="auto"/>
            <w:right w:val="none" w:sz="0" w:space="0" w:color="auto"/>
          </w:divBdr>
        </w:div>
        <w:div w:id="443379623">
          <w:marLeft w:val="0"/>
          <w:marRight w:val="0"/>
          <w:marTop w:val="0"/>
          <w:marBottom w:val="0"/>
          <w:divBdr>
            <w:top w:val="none" w:sz="0" w:space="0" w:color="auto"/>
            <w:left w:val="none" w:sz="0" w:space="0" w:color="auto"/>
            <w:bottom w:val="none" w:sz="0" w:space="0" w:color="auto"/>
            <w:right w:val="none" w:sz="0" w:space="0" w:color="auto"/>
          </w:divBdr>
        </w:div>
        <w:div w:id="249244863">
          <w:marLeft w:val="0"/>
          <w:marRight w:val="0"/>
          <w:marTop w:val="0"/>
          <w:marBottom w:val="0"/>
          <w:divBdr>
            <w:top w:val="none" w:sz="0" w:space="0" w:color="auto"/>
            <w:left w:val="none" w:sz="0" w:space="0" w:color="auto"/>
            <w:bottom w:val="none" w:sz="0" w:space="0" w:color="auto"/>
            <w:right w:val="none" w:sz="0" w:space="0" w:color="auto"/>
          </w:divBdr>
        </w:div>
        <w:div w:id="1047144374">
          <w:marLeft w:val="0"/>
          <w:marRight w:val="0"/>
          <w:marTop w:val="0"/>
          <w:marBottom w:val="0"/>
          <w:divBdr>
            <w:top w:val="none" w:sz="0" w:space="0" w:color="auto"/>
            <w:left w:val="none" w:sz="0" w:space="0" w:color="auto"/>
            <w:bottom w:val="none" w:sz="0" w:space="0" w:color="auto"/>
            <w:right w:val="none" w:sz="0" w:space="0" w:color="auto"/>
          </w:divBdr>
        </w:div>
        <w:div w:id="287056550">
          <w:marLeft w:val="0"/>
          <w:marRight w:val="0"/>
          <w:marTop w:val="0"/>
          <w:marBottom w:val="0"/>
          <w:divBdr>
            <w:top w:val="none" w:sz="0" w:space="0" w:color="auto"/>
            <w:left w:val="none" w:sz="0" w:space="0" w:color="auto"/>
            <w:bottom w:val="none" w:sz="0" w:space="0" w:color="auto"/>
            <w:right w:val="none" w:sz="0" w:space="0" w:color="auto"/>
          </w:divBdr>
        </w:div>
        <w:div w:id="1293634636">
          <w:marLeft w:val="0"/>
          <w:marRight w:val="0"/>
          <w:marTop w:val="0"/>
          <w:marBottom w:val="0"/>
          <w:divBdr>
            <w:top w:val="none" w:sz="0" w:space="0" w:color="auto"/>
            <w:left w:val="none" w:sz="0" w:space="0" w:color="auto"/>
            <w:bottom w:val="none" w:sz="0" w:space="0" w:color="auto"/>
            <w:right w:val="none" w:sz="0" w:space="0" w:color="auto"/>
          </w:divBdr>
        </w:div>
        <w:div w:id="473451716">
          <w:marLeft w:val="0"/>
          <w:marRight w:val="0"/>
          <w:marTop w:val="0"/>
          <w:marBottom w:val="0"/>
          <w:divBdr>
            <w:top w:val="none" w:sz="0" w:space="0" w:color="auto"/>
            <w:left w:val="none" w:sz="0" w:space="0" w:color="auto"/>
            <w:bottom w:val="none" w:sz="0" w:space="0" w:color="auto"/>
            <w:right w:val="none" w:sz="0" w:space="0" w:color="auto"/>
          </w:divBdr>
        </w:div>
        <w:div w:id="575630844">
          <w:marLeft w:val="0"/>
          <w:marRight w:val="0"/>
          <w:marTop w:val="0"/>
          <w:marBottom w:val="0"/>
          <w:divBdr>
            <w:top w:val="none" w:sz="0" w:space="0" w:color="auto"/>
            <w:left w:val="none" w:sz="0" w:space="0" w:color="auto"/>
            <w:bottom w:val="none" w:sz="0" w:space="0" w:color="auto"/>
            <w:right w:val="none" w:sz="0" w:space="0" w:color="auto"/>
          </w:divBdr>
        </w:div>
        <w:div w:id="36704409">
          <w:marLeft w:val="0"/>
          <w:marRight w:val="0"/>
          <w:marTop w:val="0"/>
          <w:marBottom w:val="0"/>
          <w:divBdr>
            <w:top w:val="none" w:sz="0" w:space="0" w:color="auto"/>
            <w:left w:val="none" w:sz="0" w:space="0" w:color="auto"/>
            <w:bottom w:val="none" w:sz="0" w:space="0" w:color="auto"/>
            <w:right w:val="none" w:sz="0" w:space="0" w:color="auto"/>
          </w:divBdr>
        </w:div>
      </w:divsChild>
    </w:div>
    <w:div w:id="1112092202">
      <w:bodyDiv w:val="1"/>
      <w:marLeft w:val="0"/>
      <w:marRight w:val="0"/>
      <w:marTop w:val="0"/>
      <w:marBottom w:val="0"/>
      <w:divBdr>
        <w:top w:val="none" w:sz="0" w:space="0" w:color="auto"/>
        <w:left w:val="none" w:sz="0" w:space="0" w:color="auto"/>
        <w:bottom w:val="none" w:sz="0" w:space="0" w:color="auto"/>
        <w:right w:val="none" w:sz="0" w:space="0" w:color="auto"/>
      </w:divBdr>
    </w:div>
    <w:div w:id="1328092420">
      <w:bodyDiv w:val="1"/>
      <w:marLeft w:val="0"/>
      <w:marRight w:val="0"/>
      <w:marTop w:val="0"/>
      <w:marBottom w:val="0"/>
      <w:divBdr>
        <w:top w:val="none" w:sz="0" w:space="0" w:color="auto"/>
        <w:left w:val="none" w:sz="0" w:space="0" w:color="auto"/>
        <w:bottom w:val="none" w:sz="0" w:space="0" w:color="auto"/>
        <w:right w:val="none" w:sz="0" w:space="0" w:color="auto"/>
      </w:divBdr>
    </w:div>
    <w:div w:id="1334189290">
      <w:bodyDiv w:val="1"/>
      <w:marLeft w:val="0"/>
      <w:marRight w:val="0"/>
      <w:marTop w:val="0"/>
      <w:marBottom w:val="0"/>
      <w:divBdr>
        <w:top w:val="none" w:sz="0" w:space="0" w:color="auto"/>
        <w:left w:val="none" w:sz="0" w:space="0" w:color="auto"/>
        <w:bottom w:val="none" w:sz="0" w:space="0" w:color="auto"/>
        <w:right w:val="none" w:sz="0" w:space="0" w:color="auto"/>
      </w:divBdr>
    </w:div>
    <w:div w:id="1861312616">
      <w:bodyDiv w:val="1"/>
      <w:marLeft w:val="0"/>
      <w:marRight w:val="0"/>
      <w:marTop w:val="0"/>
      <w:marBottom w:val="0"/>
      <w:divBdr>
        <w:top w:val="none" w:sz="0" w:space="0" w:color="auto"/>
        <w:left w:val="none" w:sz="0" w:space="0" w:color="auto"/>
        <w:bottom w:val="none" w:sz="0" w:space="0" w:color="auto"/>
        <w:right w:val="none" w:sz="0" w:space="0" w:color="auto"/>
      </w:divBdr>
    </w:div>
    <w:div w:id="213444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C9FF9-F9C3-4D53-8101-3AA34296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Hüseyin Polat</cp:lastModifiedBy>
  <cp:revision>2</cp:revision>
  <dcterms:created xsi:type="dcterms:W3CDTF">2015-03-14T16:19:00Z</dcterms:created>
  <dcterms:modified xsi:type="dcterms:W3CDTF">2015-03-14T16:19:00Z</dcterms:modified>
</cp:coreProperties>
</file>