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00" w:rsidRDefault="00DF2700" w:rsidP="00DF2700">
      <w:pPr>
        <w:shd w:val="clear" w:color="auto" w:fill="FFFFFF"/>
        <w:rPr>
          <w:color w:val="141414"/>
        </w:rPr>
      </w:pPr>
      <w:r>
        <w:rPr>
          <w:noProof/>
          <w:color w:val="141414"/>
          <w:lang w:val="tr-TR" w:eastAsia="tr-TR"/>
        </w:rPr>
        <w:drawing>
          <wp:inline distT="0" distB="0" distL="0" distR="0">
            <wp:extent cx="5781675" cy="3667125"/>
            <wp:effectExtent l="0" t="0" r="9525" b="9525"/>
            <wp:docPr id="1" name="Resim 1" descr="https://ica.coop/sites/default/files/news-item-fullimage/screen-shot-2017-12-14-at-125628-9851185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a.coop/sites/default/files/news-item-fullimage/screen-shot-2017-12-14-at-125628-98511858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700" w:rsidRPr="00DF2700" w:rsidRDefault="00DF2700" w:rsidP="006C1A71">
      <w:pPr>
        <w:pStyle w:val="NormalWeb"/>
        <w:shd w:val="clear" w:color="auto" w:fill="FFFFFF"/>
        <w:jc w:val="center"/>
        <w:rPr>
          <w:rFonts w:ascii="Arial" w:hAnsi="Arial" w:cs="Arial"/>
          <w:b/>
          <w:color w:val="141414"/>
          <w:sz w:val="56"/>
          <w:szCs w:val="56"/>
        </w:rPr>
      </w:pPr>
      <w:r w:rsidRPr="00DF2700">
        <w:rPr>
          <w:rFonts w:ascii="Arial" w:hAnsi="Arial" w:cs="Arial"/>
          <w:b/>
          <w:color w:val="141414"/>
          <w:sz w:val="56"/>
          <w:szCs w:val="56"/>
        </w:rPr>
        <w:t xml:space="preserve">Daha Yakın Avrupa: Avrupa’nın </w:t>
      </w:r>
      <w:r w:rsidR="006C1A71">
        <w:rPr>
          <w:rFonts w:ascii="Arial" w:hAnsi="Arial" w:cs="Arial"/>
          <w:b/>
          <w:color w:val="141414"/>
          <w:sz w:val="56"/>
          <w:szCs w:val="56"/>
        </w:rPr>
        <w:t>“</w:t>
      </w:r>
      <w:r w:rsidRPr="00DF2700">
        <w:rPr>
          <w:rFonts w:ascii="Arial" w:hAnsi="Arial" w:cs="Arial"/>
          <w:b/>
          <w:color w:val="141414"/>
          <w:sz w:val="56"/>
          <w:szCs w:val="56"/>
        </w:rPr>
        <w:t>Kooperatif Geleceği</w:t>
      </w:r>
      <w:r w:rsidR="006C1A71">
        <w:rPr>
          <w:rFonts w:ascii="Arial" w:hAnsi="Arial" w:cs="Arial"/>
          <w:b/>
          <w:color w:val="141414"/>
          <w:sz w:val="56"/>
          <w:szCs w:val="56"/>
        </w:rPr>
        <w:t>”</w:t>
      </w:r>
      <w:r w:rsidRPr="00DF2700">
        <w:rPr>
          <w:rFonts w:ascii="Arial" w:hAnsi="Arial" w:cs="Arial"/>
          <w:b/>
          <w:color w:val="141414"/>
          <w:sz w:val="56"/>
          <w:szCs w:val="56"/>
        </w:rPr>
        <w:t xml:space="preserve"> </w:t>
      </w:r>
      <w:proofErr w:type="gramStart"/>
      <w:r w:rsidRPr="00DF2700">
        <w:rPr>
          <w:rFonts w:ascii="Arial" w:hAnsi="Arial" w:cs="Arial"/>
          <w:b/>
          <w:color w:val="141414"/>
          <w:sz w:val="56"/>
          <w:szCs w:val="56"/>
        </w:rPr>
        <w:t>vizyon</w:t>
      </w:r>
      <w:r>
        <w:rPr>
          <w:rFonts w:ascii="Arial" w:hAnsi="Arial" w:cs="Arial"/>
          <w:b/>
          <w:color w:val="141414"/>
          <w:sz w:val="56"/>
          <w:szCs w:val="56"/>
        </w:rPr>
        <w:t>u</w:t>
      </w:r>
      <w:proofErr w:type="gramEnd"/>
    </w:p>
    <w:p w:rsidR="00DF2700" w:rsidRDefault="00DF2700" w:rsidP="00DF2700">
      <w:pPr>
        <w:pStyle w:val="NormalWeb"/>
        <w:shd w:val="clear" w:color="auto" w:fill="FFFFFF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Kooperatifler Avrupa, Avrupa’da daha geniş bir kooperatif ekonomisi potansiyelini</w:t>
      </w:r>
      <w:r w:rsidR="006C1A71">
        <w:rPr>
          <w:rFonts w:ascii="Arial" w:hAnsi="Arial" w:cs="Arial"/>
          <w:color w:val="141414"/>
        </w:rPr>
        <w:t>n</w:t>
      </w:r>
      <w:r>
        <w:rPr>
          <w:rFonts w:ascii="Arial" w:hAnsi="Arial" w:cs="Arial"/>
          <w:color w:val="141414"/>
        </w:rPr>
        <w:t xml:space="preserve"> </w:t>
      </w:r>
      <w:r w:rsidR="006C1A71">
        <w:rPr>
          <w:rFonts w:ascii="Arial" w:hAnsi="Arial" w:cs="Arial"/>
          <w:color w:val="141414"/>
        </w:rPr>
        <w:t>hayata geçirilmesi amacıyla</w:t>
      </w:r>
      <w:r>
        <w:rPr>
          <w:rFonts w:ascii="Arial" w:hAnsi="Arial" w:cs="Arial"/>
          <w:color w:val="141414"/>
        </w:rPr>
        <w:t xml:space="preserve"> bir kampanya başlattı.</w:t>
      </w:r>
    </w:p>
    <w:p w:rsidR="00DF2700" w:rsidRDefault="00DF2700" w:rsidP="00DF2700">
      <w:pPr>
        <w:pStyle w:val="NormalWeb"/>
        <w:shd w:val="clear" w:color="auto" w:fill="FFFFFF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 xml:space="preserve">Uluslararası Kooperatifler Birliği’nin </w:t>
      </w:r>
      <w:r w:rsidR="00AC6098">
        <w:rPr>
          <w:rFonts w:ascii="Arial" w:hAnsi="Arial" w:cs="Arial"/>
          <w:color w:val="141414"/>
        </w:rPr>
        <w:t xml:space="preserve">bölgesel örgütü olan Kooperatifler Avrupa, 141 milyon kooperatif ortağını temsil eden 176.000 kooperatifin </w:t>
      </w:r>
      <w:proofErr w:type="gramStart"/>
      <w:r w:rsidR="00AC6098">
        <w:rPr>
          <w:rFonts w:ascii="Arial" w:hAnsi="Arial" w:cs="Arial"/>
          <w:color w:val="141414"/>
        </w:rPr>
        <w:t>4.7</w:t>
      </w:r>
      <w:proofErr w:type="gramEnd"/>
      <w:r w:rsidR="00AC6098">
        <w:rPr>
          <w:rFonts w:ascii="Arial" w:hAnsi="Arial" w:cs="Arial"/>
          <w:color w:val="141414"/>
        </w:rPr>
        <w:t xml:space="preserve"> milyon Avrupalıya istihdam sağladığı bir yapı.</w:t>
      </w:r>
    </w:p>
    <w:p w:rsidR="00AC6098" w:rsidRDefault="00AC6098" w:rsidP="00DF2700">
      <w:pPr>
        <w:pStyle w:val="NormalWeb"/>
        <w:shd w:val="clear" w:color="auto" w:fill="FFFFFF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Başlatılan kampanya, kooperatiflerin Avrupa değerlerini güçlendiren, sürdürülebilir kalkınmaya öncülük eden ve başarılı bir iş modeli olduğunun altını çiziyor.</w:t>
      </w:r>
    </w:p>
    <w:p w:rsidR="002F1D61" w:rsidRDefault="00AC6098" w:rsidP="00DF2700">
      <w:pPr>
        <w:pStyle w:val="NormalWeb"/>
        <w:shd w:val="clear" w:color="auto" w:fill="FFFFFF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 xml:space="preserve">Kooperatifler Avrupa, yeni bir refah yaratma modeli için </w:t>
      </w:r>
      <w:r w:rsidR="002F1D61">
        <w:rPr>
          <w:rFonts w:ascii="Arial" w:hAnsi="Arial" w:cs="Arial"/>
          <w:color w:val="141414"/>
        </w:rPr>
        <w:t>yedi aşamalı bir yol öneriyor: T</w:t>
      </w:r>
      <w:r>
        <w:rPr>
          <w:rFonts w:ascii="Arial" w:hAnsi="Arial" w:cs="Arial"/>
          <w:color w:val="141414"/>
        </w:rPr>
        <w:t xml:space="preserve">üm </w:t>
      </w:r>
      <w:r w:rsidR="002F1D61">
        <w:rPr>
          <w:rFonts w:ascii="Arial" w:hAnsi="Arial" w:cs="Arial"/>
          <w:color w:val="141414"/>
        </w:rPr>
        <w:t>diğer</w:t>
      </w:r>
      <w:r>
        <w:rPr>
          <w:rFonts w:ascii="Arial" w:hAnsi="Arial" w:cs="Arial"/>
          <w:color w:val="141414"/>
        </w:rPr>
        <w:t xml:space="preserve"> tür işletmelerle aynı koşullarda yarışacak bir </w:t>
      </w:r>
      <w:r w:rsidR="002F1D61">
        <w:rPr>
          <w:rFonts w:ascii="Arial" w:hAnsi="Arial" w:cs="Arial"/>
          <w:color w:val="141414"/>
        </w:rPr>
        <w:t>Koope</w:t>
      </w:r>
      <w:r w:rsidR="006C1A71">
        <w:rPr>
          <w:rFonts w:ascii="Arial" w:hAnsi="Arial" w:cs="Arial"/>
          <w:color w:val="141414"/>
        </w:rPr>
        <w:t>r</w:t>
      </w:r>
      <w:r w:rsidR="002F1D61">
        <w:rPr>
          <w:rFonts w:ascii="Arial" w:hAnsi="Arial" w:cs="Arial"/>
          <w:color w:val="141414"/>
        </w:rPr>
        <w:t xml:space="preserve">atif Ekonomisi, finansmana erişim, enerji </w:t>
      </w:r>
      <w:proofErr w:type="gramStart"/>
      <w:r w:rsidR="002F1D61">
        <w:rPr>
          <w:rFonts w:ascii="Arial" w:hAnsi="Arial" w:cs="Arial"/>
          <w:color w:val="141414"/>
        </w:rPr>
        <w:t>transformasyonunu</w:t>
      </w:r>
      <w:proofErr w:type="gramEnd"/>
      <w:r w:rsidR="002F1D61">
        <w:rPr>
          <w:rFonts w:ascii="Arial" w:hAnsi="Arial" w:cs="Arial"/>
          <w:color w:val="141414"/>
        </w:rPr>
        <w:t xml:space="preserve"> sağlayacak bir eylem, sürdürülebilir gıda ve tarımın finansmanı, katılımcı bir sanayi politikası, kendi hesabına çalışanların ve bağımsız gazetecilerin/danışmanların kooperatifleri için bir </w:t>
      </w:r>
      <w:r w:rsidR="006C1A71">
        <w:rPr>
          <w:rFonts w:ascii="Arial" w:hAnsi="Arial" w:cs="Arial"/>
          <w:color w:val="141414"/>
        </w:rPr>
        <w:t xml:space="preserve">(yasal) </w:t>
      </w:r>
      <w:r w:rsidR="002F1D61">
        <w:rPr>
          <w:rFonts w:ascii="Arial" w:hAnsi="Arial" w:cs="Arial"/>
          <w:color w:val="141414"/>
        </w:rPr>
        <w:t xml:space="preserve">çerçeve ve Küresel Kalkınma için işbirliği. </w:t>
      </w:r>
    </w:p>
    <w:p w:rsidR="00C010CA" w:rsidRDefault="002F1D61" w:rsidP="00DF2700">
      <w:pPr>
        <w:pStyle w:val="NormalWeb"/>
        <w:shd w:val="clear" w:color="auto" w:fill="FFFFFF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 xml:space="preserve">Bu çerçevede, Avrupa kooperatif hareketi, Avrupa Komisyonu ve onun Başkanı Jean-Claude </w:t>
      </w:r>
      <w:proofErr w:type="spellStart"/>
      <w:r>
        <w:rPr>
          <w:rFonts w:ascii="Arial" w:hAnsi="Arial" w:cs="Arial"/>
          <w:color w:val="141414"/>
        </w:rPr>
        <w:t>Juncker</w:t>
      </w:r>
      <w:proofErr w:type="spellEnd"/>
      <w:r w:rsidR="00DF2700">
        <w:rPr>
          <w:rFonts w:ascii="Arial" w:hAnsi="Arial" w:cs="Arial"/>
          <w:color w:val="141414"/>
        </w:rPr>
        <w:t xml:space="preserve"> </w:t>
      </w:r>
      <w:r>
        <w:rPr>
          <w:rFonts w:ascii="Arial" w:hAnsi="Arial" w:cs="Arial"/>
          <w:color w:val="141414"/>
        </w:rPr>
        <w:t>ile bir toplantı yapmayı ve bu kampanya ile Kooperatif Ekonomisinin Avrupa vatandaşları ile AB ve Tek Pazar</w:t>
      </w:r>
      <w:r w:rsidR="00C010CA">
        <w:rPr>
          <w:rFonts w:ascii="Arial" w:hAnsi="Arial" w:cs="Arial"/>
          <w:color w:val="141414"/>
        </w:rPr>
        <w:t xml:space="preserve"> arasında bir köprü görevini üstleneceğini </w:t>
      </w:r>
      <w:proofErr w:type="gramStart"/>
      <w:r w:rsidR="00C010CA">
        <w:rPr>
          <w:rFonts w:ascii="Arial" w:hAnsi="Arial" w:cs="Arial"/>
          <w:color w:val="141414"/>
        </w:rPr>
        <w:t xml:space="preserve">ve </w:t>
      </w:r>
      <w:r>
        <w:rPr>
          <w:rFonts w:ascii="Arial" w:hAnsi="Arial" w:cs="Arial"/>
          <w:color w:val="141414"/>
        </w:rPr>
        <w:t xml:space="preserve"> sağlayacağı</w:t>
      </w:r>
      <w:proofErr w:type="gramEnd"/>
      <w:r>
        <w:rPr>
          <w:rFonts w:ascii="Arial" w:hAnsi="Arial" w:cs="Arial"/>
          <w:color w:val="141414"/>
        </w:rPr>
        <w:t xml:space="preserve"> yararları </w:t>
      </w:r>
      <w:r w:rsidR="006C1A71">
        <w:rPr>
          <w:rFonts w:ascii="Arial" w:hAnsi="Arial" w:cs="Arial"/>
          <w:color w:val="141414"/>
        </w:rPr>
        <w:t>görüşmek</w:t>
      </w:r>
      <w:r w:rsidR="00C010CA">
        <w:rPr>
          <w:rFonts w:ascii="Arial" w:hAnsi="Arial" w:cs="Arial"/>
          <w:color w:val="141414"/>
        </w:rPr>
        <w:t xml:space="preserve"> istiyor. </w:t>
      </w:r>
    </w:p>
    <w:p w:rsidR="00DF2700" w:rsidRDefault="006C1A71" w:rsidP="00DF2700">
      <w:pPr>
        <w:pStyle w:val="NormalWeb"/>
        <w:shd w:val="clear" w:color="auto" w:fill="FFFFFF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lastRenderedPageBreak/>
        <w:t>Bu çağrıyı</w:t>
      </w:r>
      <w:r w:rsidR="00C010CA">
        <w:rPr>
          <w:rFonts w:ascii="Arial" w:hAnsi="Arial" w:cs="Arial"/>
          <w:color w:val="141414"/>
        </w:rPr>
        <w:t xml:space="preserve"> kooperatif sektörün ve </w:t>
      </w:r>
      <w:r w:rsidR="00C010CA">
        <w:rPr>
          <w:rFonts w:ascii="Arial" w:hAnsi="Arial" w:cs="Arial"/>
          <w:color w:val="141414"/>
        </w:rPr>
        <w:t>Sosyal Ekonomi</w:t>
      </w:r>
      <w:r w:rsidR="00C010CA">
        <w:rPr>
          <w:rFonts w:ascii="Arial" w:hAnsi="Arial" w:cs="Arial"/>
          <w:color w:val="141414"/>
        </w:rPr>
        <w:t>nin</w:t>
      </w:r>
      <w:r w:rsidR="00C010CA">
        <w:rPr>
          <w:rFonts w:ascii="Arial" w:hAnsi="Arial" w:cs="Arial"/>
          <w:color w:val="141414"/>
        </w:rPr>
        <w:t xml:space="preserve"> </w:t>
      </w:r>
      <w:r w:rsidR="00C010CA">
        <w:rPr>
          <w:rFonts w:ascii="Arial" w:hAnsi="Arial" w:cs="Arial"/>
          <w:color w:val="141414"/>
        </w:rPr>
        <w:t>tüm ortakları ve paydaşları sosyal medya k</w:t>
      </w:r>
      <w:r>
        <w:rPr>
          <w:rFonts w:ascii="Arial" w:hAnsi="Arial" w:cs="Arial"/>
          <w:color w:val="141414"/>
        </w:rPr>
        <w:t>ampanyası yolu ile destekliyor</w:t>
      </w:r>
      <w:r w:rsidR="00C010CA">
        <w:rPr>
          <w:rFonts w:ascii="Arial" w:hAnsi="Arial" w:cs="Arial"/>
          <w:color w:val="141414"/>
        </w:rPr>
        <w:t xml:space="preserve">. Bu sosyal medya kampanyası ilk saatlerde  </w:t>
      </w:r>
      <w:r w:rsidR="00C010CA">
        <w:rPr>
          <w:rFonts w:ascii="Arial" w:hAnsi="Arial" w:cs="Arial"/>
          <w:color w:val="141414"/>
        </w:rPr>
        <w:t>#</w:t>
      </w:r>
      <w:proofErr w:type="spellStart"/>
      <w:r w:rsidR="00C010CA">
        <w:rPr>
          <w:rFonts w:ascii="Arial" w:hAnsi="Arial" w:cs="Arial"/>
          <w:color w:val="141414"/>
        </w:rPr>
        <w:t>CloserEurope</w:t>
      </w:r>
      <w:proofErr w:type="spellEnd"/>
      <w:r w:rsidR="00C010CA">
        <w:rPr>
          <w:rFonts w:ascii="Arial" w:hAnsi="Arial" w:cs="Arial"/>
          <w:color w:val="141414"/>
        </w:rPr>
        <w:t xml:space="preserve"> </w:t>
      </w:r>
      <w:r w:rsidR="00C010CA">
        <w:rPr>
          <w:rFonts w:ascii="Arial" w:hAnsi="Arial" w:cs="Arial"/>
          <w:color w:val="141414"/>
        </w:rPr>
        <w:t xml:space="preserve">ve </w:t>
      </w:r>
      <w:r w:rsidR="00C010CA">
        <w:rPr>
          <w:rFonts w:ascii="Arial" w:hAnsi="Arial" w:cs="Arial"/>
          <w:color w:val="141414"/>
        </w:rPr>
        <w:t>#</w:t>
      </w:r>
      <w:proofErr w:type="spellStart"/>
      <w:r w:rsidR="00C010CA">
        <w:rPr>
          <w:rFonts w:ascii="Arial" w:hAnsi="Arial" w:cs="Arial"/>
          <w:color w:val="141414"/>
        </w:rPr>
        <w:t>coops</w:t>
      </w:r>
      <w:proofErr w:type="spellEnd"/>
      <w:r w:rsidR="00C010CA">
        <w:rPr>
          <w:rFonts w:ascii="Arial" w:hAnsi="Arial" w:cs="Arial"/>
          <w:color w:val="141414"/>
        </w:rPr>
        <w:t xml:space="preserve"> </w:t>
      </w:r>
      <w:r w:rsidR="00C010CA">
        <w:rPr>
          <w:rFonts w:ascii="Arial" w:hAnsi="Arial" w:cs="Arial"/>
          <w:color w:val="141414"/>
        </w:rPr>
        <w:t xml:space="preserve">kullanılarak 700.000 kişiye ulaştı. </w:t>
      </w:r>
    </w:p>
    <w:p w:rsidR="006C1A71" w:rsidRDefault="0043245D" w:rsidP="00DF2700">
      <w:pPr>
        <w:pStyle w:val="NormalWeb"/>
        <w:shd w:val="clear" w:color="auto" w:fill="FFFFFF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K</w:t>
      </w:r>
      <w:r w:rsidR="00C010CA">
        <w:rPr>
          <w:rFonts w:ascii="Arial" w:hAnsi="Arial" w:cs="Arial"/>
          <w:color w:val="141414"/>
        </w:rPr>
        <w:t>o</w:t>
      </w:r>
      <w:r>
        <w:rPr>
          <w:rFonts w:ascii="Arial" w:hAnsi="Arial" w:cs="Arial"/>
          <w:color w:val="141414"/>
        </w:rPr>
        <w:t>o</w:t>
      </w:r>
      <w:r w:rsidR="00C010CA">
        <w:rPr>
          <w:rFonts w:ascii="Arial" w:hAnsi="Arial" w:cs="Arial"/>
          <w:color w:val="141414"/>
        </w:rPr>
        <w:t xml:space="preserve">peratifler Avrupa Başkanı </w:t>
      </w:r>
      <w:r w:rsidR="00DF2700">
        <w:rPr>
          <w:rFonts w:ascii="Arial" w:hAnsi="Arial" w:cs="Arial"/>
          <w:color w:val="141414"/>
        </w:rPr>
        <w:t xml:space="preserve">Jean-Louis Bancel, </w:t>
      </w:r>
      <w:r w:rsidR="00C010CA">
        <w:rPr>
          <w:rFonts w:ascii="Arial" w:hAnsi="Arial" w:cs="Arial"/>
          <w:color w:val="141414"/>
        </w:rPr>
        <w:t xml:space="preserve">bu konuda şunları söyledi: </w:t>
      </w:r>
      <w:r>
        <w:rPr>
          <w:rFonts w:ascii="Arial" w:hAnsi="Arial" w:cs="Arial"/>
          <w:color w:val="141414"/>
        </w:rPr>
        <w:t xml:space="preserve"> </w:t>
      </w:r>
      <w:r w:rsidR="006C1A71">
        <w:rPr>
          <w:rFonts w:ascii="Arial" w:hAnsi="Arial" w:cs="Arial"/>
          <w:color w:val="141414"/>
        </w:rPr>
        <w:t>“</w:t>
      </w:r>
      <w:r>
        <w:rPr>
          <w:rFonts w:ascii="Arial" w:hAnsi="Arial" w:cs="Arial"/>
          <w:color w:val="141414"/>
        </w:rPr>
        <w:t xml:space="preserve">Avrupa önemli küresel sorunlarla karşı karşıya bulunmakla beraber, Anti-Avrupa duygusunun </w:t>
      </w:r>
      <w:r w:rsidR="006C1A71">
        <w:rPr>
          <w:rFonts w:ascii="Arial" w:hAnsi="Arial" w:cs="Arial"/>
          <w:color w:val="141414"/>
        </w:rPr>
        <w:t xml:space="preserve">yaygınlaşmasına </w:t>
      </w:r>
      <w:r>
        <w:rPr>
          <w:rFonts w:ascii="Arial" w:hAnsi="Arial" w:cs="Arial"/>
          <w:color w:val="141414"/>
        </w:rPr>
        <w:t xml:space="preserve">ve AB birlikteliğinin erozyonuna sessiz kalamaz. Vatandaşları için bu günkünden daha büyük bir Avrupa’ya ihtiyaç var. Halkı AB’ye yaklaştıracak en uygun mekanizmalar olarak kooperatifler geleceğin Avrupa’sı </w:t>
      </w:r>
      <w:proofErr w:type="gramStart"/>
      <w:r>
        <w:rPr>
          <w:rFonts w:ascii="Arial" w:hAnsi="Arial" w:cs="Arial"/>
          <w:color w:val="141414"/>
        </w:rPr>
        <w:t>misyonunu</w:t>
      </w:r>
      <w:proofErr w:type="gramEnd"/>
      <w:r>
        <w:rPr>
          <w:rFonts w:ascii="Arial" w:hAnsi="Arial" w:cs="Arial"/>
          <w:color w:val="141414"/>
        </w:rPr>
        <w:t xml:space="preserve"> da şekillendirecek kuruluşlardır. B</w:t>
      </w:r>
      <w:r w:rsidR="006C1A71">
        <w:rPr>
          <w:rFonts w:ascii="Arial" w:hAnsi="Arial" w:cs="Arial"/>
          <w:color w:val="141414"/>
        </w:rPr>
        <w:t>u</w:t>
      </w:r>
      <w:r>
        <w:rPr>
          <w:rFonts w:ascii="Arial" w:hAnsi="Arial" w:cs="Arial"/>
          <w:color w:val="141414"/>
        </w:rPr>
        <w:t xml:space="preserve"> amaca ulaşmak için </w:t>
      </w:r>
      <w:r w:rsidR="006C1A71">
        <w:rPr>
          <w:rFonts w:ascii="Arial" w:hAnsi="Arial" w:cs="Arial"/>
          <w:color w:val="141414"/>
        </w:rPr>
        <w:t>Avrupa kurumları ile birlikte çalışmaya hazır olduğumuzu bildirmek isterim.”</w:t>
      </w:r>
      <w:bookmarkStart w:id="0" w:name="_GoBack"/>
      <w:bookmarkEnd w:id="0"/>
    </w:p>
    <w:p w:rsidR="007F1D4C" w:rsidRDefault="007F1D4C" w:rsidP="006D4ABE">
      <w:pPr>
        <w:spacing w:after="0" w:line="240" w:lineRule="auto"/>
        <w:rPr>
          <w:sz w:val="24"/>
          <w:szCs w:val="24"/>
        </w:rPr>
      </w:pPr>
    </w:p>
    <w:p w:rsidR="00472AC4" w:rsidRDefault="007F1D4C" w:rsidP="007F1D4C">
      <w:pPr>
        <w:spacing w:after="0" w:line="240" w:lineRule="auto"/>
        <w:rPr>
          <w:sz w:val="24"/>
          <w:szCs w:val="24"/>
        </w:rPr>
      </w:pPr>
      <w:r w:rsidRPr="007F1D4C">
        <w:rPr>
          <w:rFonts w:eastAsia="Times New Roman"/>
          <w:color w:val="545454"/>
          <w:sz w:val="24"/>
          <w:szCs w:val="24"/>
          <w:shd w:val="clear" w:color="auto" w:fill="FFFFFF"/>
          <w:lang w:val="tr-TR" w:eastAsia="tr-TR"/>
        </w:rPr>
        <w:br/>
      </w:r>
    </w:p>
    <w:p w:rsidR="006D4ABE" w:rsidRDefault="006D4ABE" w:rsidP="006D4ABE">
      <w:pPr>
        <w:spacing w:after="0" w:line="240" w:lineRule="auto"/>
        <w:rPr>
          <w:sz w:val="24"/>
          <w:szCs w:val="24"/>
        </w:rPr>
      </w:pPr>
    </w:p>
    <w:p w:rsidR="006D4ABE" w:rsidRDefault="006D4ABE" w:rsidP="006D4ABE">
      <w:pPr>
        <w:spacing w:after="0" w:line="240" w:lineRule="auto"/>
        <w:rPr>
          <w:sz w:val="24"/>
          <w:szCs w:val="24"/>
        </w:rPr>
      </w:pPr>
    </w:p>
    <w:p w:rsidR="006D4ABE" w:rsidRPr="006D4ABE" w:rsidRDefault="006D4ABE" w:rsidP="006D4ABE">
      <w:pPr>
        <w:spacing w:after="0" w:line="240" w:lineRule="auto"/>
        <w:rPr>
          <w:sz w:val="24"/>
          <w:szCs w:val="24"/>
        </w:rPr>
      </w:pPr>
    </w:p>
    <w:sectPr w:rsidR="006D4ABE" w:rsidRPr="006D4ABE" w:rsidSect="0052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1C" w:rsidRDefault="00975F1C" w:rsidP="009408B9">
      <w:pPr>
        <w:spacing w:after="0" w:line="240" w:lineRule="auto"/>
      </w:pPr>
      <w:r>
        <w:separator/>
      </w:r>
    </w:p>
  </w:endnote>
  <w:endnote w:type="continuationSeparator" w:id="0">
    <w:p w:rsidR="00975F1C" w:rsidRDefault="00975F1C" w:rsidP="0094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MT Std Ligh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1C" w:rsidRDefault="00975F1C" w:rsidP="009408B9">
      <w:pPr>
        <w:spacing w:after="0" w:line="240" w:lineRule="auto"/>
      </w:pPr>
      <w:r>
        <w:separator/>
      </w:r>
    </w:p>
  </w:footnote>
  <w:footnote w:type="continuationSeparator" w:id="0">
    <w:p w:rsidR="00975F1C" w:rsidRDefault="00975F1C" w:rsidP="0094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06A"/>
    <w:multiLevelType w:val="hybridMultilevel"/>
    <w:tmpl w:val="E300349E"/>
    <w:lvl w:ilvl="0" w:tplc="89423B50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E626DFE"/>
    <w:multiLevelType w:val="hybridMultilevel"/>
    <w:tmpl w:val="F2320E9C"/>
    <w:lvl w:ilvl="0" w:tplc="FA8C6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8A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A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6A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24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6A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4D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4B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68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D42C53"/>
    <w:multiLevelType w:val="multilevel"/>
    <w:tmpl w:val="33BC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941140"/>
    <w:multiLevelType w:val="multilevel"/>
    <w:tmpl w:val="E472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283CDB"/>
    <w:multiLevelType w:val="multilevel"/>
    <w:tmpl w:val="A2BEB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1C65C4"/>
    <w:multiLevelType w:val="hybridMultilevel"/>
    <w:tmpl w:val="8816196C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C164A"/>
    <w:multiLevelType w:val="multilevel"/>
    <w:tmpl w:val="9F72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B967A5"/>
    <w:multiLevelType w:val="hybridMultilevel"/>
    <w:tmpl w:val="5B80A6C0"/>
    <w:lvl w:ilvl="0" w:tplc="89423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00A58"/>
    <w:multiLevelType w:val="hybridMultilevel"/>
    <w:tmpl w:val="D5140EAA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282C5D"/>
    <w:multiLevelType w:val="hybridMultilevel"/>
    <w:tmpl w:val="D6C61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15168"/>
    <w:multiLevelType w:val="multilevel"/>
    <w:tmpl w:val="6C86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06574"/>
    <w:rsid w:val="0001138A"/>
    <w:rsid w:val="000816E8"/>
    <w:rsid w:val="000C3E68"/>
    <w:rsid w:val="00104338"/>
    <w:rsid w:val="001105CD"/>
    <w:rsid w:val="0013150A"/>
    <w:rsid w:val="0017201A"/>
    <w:rsid w:val="00174487"/>
    <w:rsid w:val="0018120E"/>
    <w:rsid w:val="001F2AEE"/>
    <w:rsid w:val="00232C80"/>
    <w:rsid w:val="002475D5"/>
    <w:rsid w:val="002610F1"/>
    <w:rsid w:val="00271CDA"/>
    <w:rsid w:val="00294312"/>
    <w:rsid w:val="002A0776"/>
    <w:rsid w:val="002E2826"/>
    <w:rsid w:val="002F1D61"/>
    <w:rsid w:val="00310995"/>
    <w:rsid w:val="00326998"/>
    <w:rsid w:val="00334DC4"/>
    <w:rsid w:val="003652DC"/>
    <w:rsid w:val="003759D8"/>
    <w:rsid w:val="00383484"/>
    <w:rsid w:val="003F3627"/>
    <w:rsid w:val="003F66DA"/>
    <w:rsid w:val="004017E8"/>
    <w:rsid w:val="00425231"/>
    <w:rsid w:val="0043245D"/>
    <w:rsid w:val="00472AC4"/>
    <w:rsid w:val="004A71A9"/>
    <w:rsid w:val="004C112A"/>
    <w:rsid w:val="00504301"/>
    <w:rsid w:val="00522CB1"/>
    <w:rsid w:val="00524CC4"/>
    <w:rsid w:val="00525B64"/>
    <w:rsid w:val="00526F16"/>
    <w:rsid w:val="00546171"/>
    <w:rsid w:val="0055374D"/>
    <w:rsid w:val="005B6B65"/>
    <w:rsid w:val="005E5C45"/>
    <w:rsid w:val="005F1289"/>
    <w:rsid w:val="00616255"/>
    <w:rsid w:val="006C1A71"/>
    <w:rsid w:val="006D4ABE"/>
    <w:rsid w:val="00704D4F"/>
    <w:rsid w:val="00742412"/>
    <w:rsid w:val="007870CB"/>
    <w:rsid w:val="007A6DC7"/>
    <w:rsid w:val="007F1D4C"/>
    <w:rsid w:val="008009D0"/>
    <w:rsid w:val="00800CBA"/>
    <w:rsid w:val="0082777E"/>
    <w:rsid w:val="00852BBB"/>
    <w:rsid w:val="00881E77"/>
    <w:rsid w:val="008A2FC6"/>
    <w:rsid w:val="008A546B"/>
    <w:rsid w:val="008D0480"/>
    <w:rsid w:val="008E55A7"/>
    <w:rsid w:val="009279C1"/>
    <w:rsid w:val="009408B9"/>
    <w:rsid w:val="00971D1D"/>
    <w:rsid w:val="00975F1C"/>
    <w:rsid w:val="00982629"/>
    <w:rsid w:val="009D6077"/>
    <w:rsid w:val="009E2281"/>
    <w:rsid w:val="00A00BEA"/>
    <w:rsid w:val="00A072FE"/>
    <w:rsid w:val="00A65FB5"/>
    <w:rsid w:val="00A738D6"/>
    <w:rsid w:val="00AC316C"/>
    <w:rsid w:val="00AC6098"/>
    <w:rsid w:val="00B20256"/>
    <w:rsid w:val="00B359D8"/>
    <w:rsid w:val="00B72983"/>
    <w:rsid w:val="00B839C2"/>
    <w:rsid w:val="00BC6449"/>
    <w:rsid w:val="00BE3983"/>
    <w:rsid w:val="00C010CA"/>
    <w:rsid w:val="00C32692"/>
    <w:rsid w:val="00C87F02"/>
    <w:rsid w:val="00C954E5"/>
    <w:rsid w:val="00CE638D"/>
    <w:rsid w:val="00D029DF"/>
    <w:rsid w:val="00D8232A"/>
    <w:rsid w:val="00DC508C"/>
    <w:rsid w:val="00DD620F"/>
    <w:rsid w:val="00DF0127"/>
    <w:rsid w:val="00DF2700"/>
    <w:rsid w:val="00E43171"/>
    <w:rsid w:val="00E6741D"/>
    <w:rsid w:val="00EB2289"/>
    <w:rsid w:val="00ED5498"/>
    <w:rsid w:val="00EE628D"/>
    <w:rsid w:val="00EF41C4"/>
    <w:rsid w:val="00F729AC"/>
    <w:rsid w:val="00F82119"/>
    <w:rsid w:val="00F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F27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oKlavuzu">
    <w:name w:val="Table Grid"/>
    <w:basedOn w:val="NormalTablo"/>
    <w:uiPriority w:val="59"/>
    <w:rsid w:val="00DF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VarsaylanParagrafYazTipi"/>
    <w:uiPriority w:val="99"/>
    <w:semiHidden/>
    <w:unhideWhenUsed/>
    <w:rsid w:val="007F1D4C"/>
    <w:rPr>
      <w:i/>
      <w:iCs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F2700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F27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oKlavuzu">
    <w:name w:val="Table Grid"/>
    <w:basedOn w:val="NormalTablo"/>
    <w:uiPriority w:val="59"/>
    <w:rsid w:val="00DF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VarsaylanParagrafYazTipi"/>
    <w:uiPriority w:val="99"/>
    <w:semiHidden/>
    <w:unhideWhenUsed/>
    <w:rsid w:val="007F1D4C"/>
    <w:rPr>
      <w:i/>
      <w:iCs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F2700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547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26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3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7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423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31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59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2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7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40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18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58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7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77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95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35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53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36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03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6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93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5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Türkiye Milli Koooperatifler Birliği</cp:lastModifiedBy>
  <cp:revision>2</cp:revision>
  <cp:lastPrinted>2016-04-04T08:22:00Z</cp:lastPrinted>
  <dcterms:created xsi:type="dcterms:W3CDTF">2018-01-08T12:11:00Z</dcterms:created>
  <dcterms:modified xsi:type="dcterms:W3CDTF">2018-01-08T12:11:00Z</dcterms:modified>
</cp:coreProperties>
</file>