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FFFFF"/>
        <w:tblCellMar>
          <w:left w:w="0" w:type="dxa"/>
          <w:right w:w="0" w:type="dxa"/>
        </w:tblCellMar>
        <w:tblLook w:val="04A0" w:firstRow="1" w:lastRow="0" w:firstColumn="1" w:lastColumn="0" w:noHBand="0" w:noVBand="1"/>
      </w:tblPr>
      <w:tblGrid>
        <w:gridCol w:w="9072"/>
      </w:tblGrid>
      <w:tr w:rsidR="008009D0" w:rsidTr="005B6B65">
        <w:tc>
          <w:tcPr>
            <w:tcW w:w="0" w:type="auto"/>
            <w:shd w:val="clear" w:color="auto" w:fill="FFFFFF"/>
          </w:tcPr>
          <w:p w:rsidR="004E22B8" w:rsidRPr="004E22B8" w:rsidRDefault="004E22B8">
            <w:pPr>
              <w:jc w:val="center"/>
              <w:rPr>
                <w:b/>
                <w:noProof/>
                <w:sz w:val="72"/>
                <w:szCs w:val="72"/>
                <w:u w:val="single"/>
                <w:lang w:val="tr-TR" w:eastAsia="tr-TR"/>
              </w:rPr>
            </w:pPr>
            <w:r w:rsidRPr="004E22B8">
              <w:rPr>
                <w:b/>
                <w:noProof/>
                <w:sz w:val="72"/>
                <w:szCs w:val="72"/>
                <w:u w:val="single"/>
                <w:lang w:val="tr-TR" w:eastAsia="tr-TR"/>
              </w:rPr>
              <w:t>ICA e-Haber Nisan 2014</w:t>
            </w:r>
          </w:p>
          <w:p w:rsidR="004E22B8" w:rsidRDefault="004E22B8">
            <w:pPr>
              <w:jc w:val="center"/>
              <w:rPr>
                <w:noProof/>
                <w:lang w:val="tr-TR" w:eastAsia="tr-TR"/>
              </w:rPr>
            </w:pPr>
          </w:p>
          <w:p w:rsidR="008009D0" w:rsidRDefault="007E5BB4">
            <w:pPr>
              <w:jc w:val="center"/>
              <w:rPr>
                <w:color w:val="000000"/>
                <w:sz w:val="27"/>
                <w:szCs w:val="27"/>
              </w:rPr>
            </w:pPr>
            <w:r>
              <w:rPr>
                <w:noProof/>
                <w:lang w:val="tr-TR" w:eastAsia="tr-TR"/>
              </w:rPr>
              <w:drawing>
                <wp:inline distT="0" distB="0" distL="0" distR="0" wp14:anchorId="07C14732" wp14:editId="1CD50FC0">
                  <wp:extent cx="5715000" cy="2352675"/>
                  <wp:effectExtent l="0" t="0" r="0" b="9525"/>
                  <wp:docPr id="1" name="Resim 1" descr="https://i6.createsend1.com/ti/t/51/198/DE5/041607/images/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6.createsend1.com/ti/t/51/198/DE5/041607/images/bann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352675"/>
                          </a:xfrm>
                          <a:prstGeom prst="rect">
                            <a:avLst/>
                          </a:prstGeom>
                          <a:noFill/>
                          <a:ln>
                            <a:noFill/>
                          </a:ln>
                        </pic:spPr>
                      </pic:pic>
                    </a:graphicData>
                  </a:graphic>
                </wp:inline>
              </w:drawing>
            </w:r>
          </w:p>
        </w:tc>
      </w:tr>
    </w:tbl>
    <w:p w:rsidR="000C3E68" w:rsidRDefault="007E5BB4" w:rsidP="006A2C73">
      <w:pPr>
        <w:keepNext/>
      </w:pPr>
      <w:r>
        <w:rPr>
          <w:noProof/>
          <w:lang w:val="tr-TR" w:eastAsia="tr-TR"/>
        </w:rPr>
        <w:drawing>
          <wp:inline distT="0" distB="0" distL="0" distR="0" wp14:anchorId="54AB3050" wp14:editId="46694661">
            <wp:extent cx="5715000" cy="1238250"/>
            <wp:effectExtent l="0" t="0" r="0" b="0"/>
            <wp:docPr id="2" name="Resim 2" descr="https://i7.createsend1.com/ti/t/51/198/DE5/041607/images/header-1.gif" title="Bu sayı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7.createsend1.com/ti/t/51/198/DE5/041607/images/header-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238250"/>
                    </a:xfrm>
                    <a:prstGeom prst="rect">
                      <a:avLst/>
                    </a:prstGeom>
                    <a:noFill/>
                    <a:ln>
                      <a:noFill/>
                    </a:ln>
                  </pic:spPr>
                </pic:pic>
              </a:graphicData>
            </a:graphic>
          </wp:inline>
        </w:drawing>
      </w:r>
    </w:p>
    <w:p w:rsidR="00EE41C7" w:rsidRPr="00EE41C7" w:rsidRDefault="00EE41C7" w:rsidP="00EE41C7">
      <w:pPr>
        <w:keepNext/>
        <w:jc w:val="center"/>
        <w:rPr>
          <w:b/>
          <w:sz w:val="72"/>
          <w:szCs w:val="72"/>
        </w:rPr>
      </w:pPr>
      <w:r w:rsidRPr="00EE41C7">
        <w:rPr>
          <w:b/>
          <w:sz w:val="72"/>
          <w:szCs w:val="72"/>
        </w:rPr>
        <w:t>Bu sayıda..</w:t>
      </w:r>
    </w:p>
    <w:p w:rsidR="007E5BB4" w:rsidRPr="009F2BEE" w:rsidRDefault="007E5BB4" w:rsidP="007E5BB4">
      <w:pPr>
        <w:pStyle w:val="ListeParagraf"/>
        <w:numPr>
          <w:ilvl w:val="0"/>
          <w:numId w:val="2"/>
        </w:numPr>
        <w:rPr>
          <w:color w:val="31849B" w:themeColor="accent5" w:themeShade="BF"/>
          <w:sz w:val="40"/>
          <w:szCs w:val="40"/>
          <w:lang w:val="tr-TR"/>
        </w:rPr>
      </w:pPr>
      <w:r w:rsidRPr="009F2BEE">
        <w:rPr>
          <w:color w:val="31849B" w:themeColor="accent5" w:themeShade="BF"/>
          <w:sz w:val="40"/>
          <w:szCs w:val="40"/>
          <w:lang w:val="tr-TR"/>
        </w:rPr>
        <w:t>Kooperatif markası başvuruları 500’ü geçti</w:t>
      </w:r>
    </w:p>
    <w:p w:rsidR="007E5BB4" w:rsidRPr="009F2BEE" w:rsidRDefault="007E5BB4" w:rsidP="007E5BB4">
      <w:pPr>
        <w:pStyle w:val="ListeParagraf"/>
        <w:numPr>
          <w:ilvl w:val="0"/>
          <w:numId w:val="2"/>
        </w:numPr>
        <w:rPr>
          <w:color w:val="31849B" w:themeColor="accent5" w:themeShade="BF"/>
          <w:sz w:val="40"/>
          <w:szCs w:val="40"/>
          <w:lang w:val="tr-TR"/>
        </w:rPr>
      </w:pPr>
      <w:r w:rsidRPr="009F2BEE">
        <w:rPr>
          <w:color w:val="31849B" w:themeColor="accent5" w:themeShade="BF"/>
          <w:sz w:val="40"/>
          <w:szCs w:val="40"/>
          <w:lang w:val="tr-TR"/>
        </w:rPr>
        <w:t xml:space="preserve">Avustralya bankacılık yasaları </w:t>
      </w:r>
      <w:proofErr w:type="spellStart"/>
      <w:r w:rsidRPr="009F2BEE">
        <w:rPr>
          <w:color w:val="31849B" w:themeColor="accent5" w:themeShade="BF"/>
          <w:sz w:val="40"/>
          <w:szCs w:val="40"/>
          <w:lang w:val="tr-TR"/>
        </w:rPr>
        <w:t>mütüeller</w:t>
      </w:r>
      <w:proofErr w:type="spellEnd"/>
      <w:r w:rsidRPr="009F2BEE">
        <w:rPr>
          <w:color w:val="31849B" w:themeColor="accent5" w:themeShade="BF"/>
          <w:sz w:val="40"/>
          <w:szCs w:val="40"/>
          <w:lang w:val="tr-TR"/>
        </w:rPr>
        <w:t xml:space="preserve"> için </w:t>
      </w:r>
      <w:proofErr w:type="spellStart"/>
      <w:r w:rsidRPr="009F2BEE">
        <w:rPr>
          <w:color w:val="31849B" w:themeColor="accent5" w:themeShade="BF"/>
          <w:sz w:val="40"/>
          <w:szCs w:val="40"/>
          <w:lang w:val="tr-TR"/>
        </w:rPr>
        <w:t>revise</w:t>
      </w:r>
      <w:proofErr w:type="spellEnd"/>
      <w:r w:rsidRPr="009F2BEE">
        <w:rPr>
          <w:color w:val="31849B" w:themeColor="accent5" w:themeShade="BF"/>
          <w:sz w:val="40"/>
          <w:szCs w:val="40"/>
          <w:lang w:val="tr-TR"/>
        </w:rPr>
        <w:t xml:space="preserve"> edildi</w:t>
      </w:r>
    </w:p>
    <w:p w:rsidR="007E5BB4" w:rsidRPr="009F2BEE" w:rsidRDefault="007E5BB4" w:rsidP="007E5BB4">
      <w:pPr>
        <w:pStyle w:val="ListeParagraf"/>
        <w:numPr>
          <w:ilvl w:val="0"/>
          <w:numId w:val="2"/>
        </w:numPr>
        <w:rPr>
          <w:color w:val="31849B" w:themeColor="accent5" w:themeShade="BF"/>
          <w:sz w:val="40"/>
          <w:szCs w:val="40"/>
          <w:lang w:val="tr-TR"/>
        </w:rPr>
      </w:pPr>
      <w:r w:rsidRPr="009F2BEE">
        <w:rPr>
          <w:color w:val="31849B" w:themeColor="accent5" w:themeShade="BF"/>
          <w:sz w:val="40"/>
          <w:szCs w:val="40"/>
          <w:lang w:val="tr-TR"/>
        </w:rPr>
        <w:t>Amerika’daki kooperatiflerden esintiler</w:t>
      </w:r>
    </w:p>
    <w:p w:rsidR="007E5BB4" w:rsidRPr="009F2BEE" w:rsidRDefault="007E5BB4" w:rsidP="007E5BB4">
      <w:pPr>
        <w:pStyle w:val="ListeParagraf"/>
        <w:numPr>
          <w:ilvl w:val="0"/>
          <w:numId w:val="2"/>
        </w:numPr>
        <w:rPr>
          <w:color w:val="31849B" w:themeColor="accent5" w:themeShade="BF"/>
          <w:sz w:val="40"/>
          <w:szCs w:val="40"/>
          <w:lang w:val="tr-TR"/>
        </w:rPr>
      </w:pPr>
      <w:r w:rsidRPr="009F2BEE">
        <w:rPr>
          <w:color w:val="31849B" w:themeColor="accent5" w:themeShade="BF"/>
          <w:sz w:val="40"/>
          <w:szCs w:val="40"/>
          <w:lang w:val="tr-TR"/>
        </w:rPr>
        <w:t>Balıkçılardan esintiler</w:t>
      </w:r>
    </w:p>
    <w:p w:rsidR="007E5BB4" w:rsidRPr="009F2BEE" w:rsidRDefault="007E5BB4" w:rsidP="007E5BB4">
      <w:pPr>
        <w:pStyle w:val="ListeParagraf"/>
        <w:numPr>
          <w:ilvl w:val="0"/>
          <w:numId w:val="2"/>
        </w:numPr>
        <w:rPr>
          <w:color w:val="31849B" w:themeColor="accent5" w:themeShade="BF"/>
          <w:sz w:val="40"/>
          <w:szCs w:val="40"/>
          <w:lang w:val="tr-TR"/>
        </w:rPr>
      </w:pPr>
      <w:r w:rsidRPr="009F2BEE">
        <w:rPr>
          <w:color w:val="31849B" w:themeColor="accent5" w:themeShade="BF"/>
          <w:sz w:val="40"/>
          <w:szCs w:val="40"/>
          <w:lang w:val="tr-TR"/>
        </w:rPr>
        <w:t>Fransa’da kooperatif okulları 12nci kooperatif haftasını kutluyorlar</w:t>
      </w:r>
    </w:p>
    <w:p w:rsidR="007E5BB4" w:rsidRPr="009F2BEE" w:rsidRDefault="007E5BB4" w:rsidP="007E5BB4">
      <w:pPr>
        <w:pStyle w:val="ListeParagraf"/>
        <w:numPr>
          <w:ilvl w:val="0"/>
          <w:numId w:val="2"/>
        </w:numPr>
        <w:rPr>
          <w:color w:val="31849B" w:themeColor="accent5" w:themeShade="BF"/>
          <w:sz w:val="40"/>
          <w:szCs w:val="40"/>
          <w:lang w:val="tr-TR"/>
        </w:rPr>
      </w:pPr>
      <w:r w:rsidRPr="009F2BEE">
        <w:rPr>
          <w:color w:val="31849B" w:themeColor="accent5" w:themeShade="BF"/>
          <w:sz w:val="40"/>
          <w:szCs w:val="40"/>
          <w:lang w:val="tr-TR"/>
        </w:rPr>
        <w:lastRenderedPageBreak/>
        <w:t>Amerika</w:t>
      </w:r>
      <w:r w:rsidR="009F2BEE">
        <w:rPr>
          <w:color w:val="31849B" w:themeColor="accent5" w:themeShade="BF"/>
          <w:sz w:val="40"/>
          <w:szCs w:val="40"/>
          <w:lang w:val="tr-TR"/>
        </w:rPr>
        <w:t>’</w:t>
      </w:r>
      <w:r w:rsidRPr="009F2BEE">
        <w:rPr>
          <w:color w:val="31849B" w:themeColor="accent5" w:themeShade="BF"/>
          <w:sz w:val="40"/>
          <w:szCs w:val="40"/>
          <w:lang w:val="tr-TR"/>
        </w:rPr>
        <w:t xml:space="preserve">da sağlık sektörünce sigorta </w:t>
      </w:r>
      <w:r w:rsidR="00D3791C" w:rsidRPr="009F2BEE">
        <w:rPr>
          <w:color w:val="31849B" w:themeColor="accent5" w:themeShade="BF"/>
          <w:sz w:val="40"/>
          <w:szCs w:val="40"/>
          <w:lang w:val="tr-TR"/>
        </w:rPr>
        <w:t>kooperatifleri değişime</w:t>
      </w:r>
      <w:r w:rsidRPr="009F2BEE">
        <w:rPr>
          <w:color w:val="31849B" w:themeColor="accent5" w:themeShade="BF"/>
          <w:sz w:val="40"/>
          <w:szCs w:val="40"/>
          <w:lang w:val="tr-TR"/>
        </w:rPr>
        <w:t xml:space="preserve"> öncülük ediyorlar</w:t>
      </w:r>
    </w:p>
    <w:p w:rsidR="007E5BB4" w:rsidRDefault="007E5BB4" w:rsidP="007E5BB4">
      <w:pPr>
        <w:ind w:left="360"/>
      </w:pPr>
    </w:p>
    <w:tbl>
      <w:tblPr>
        <w:tblW w:w="5000" w:type="pct"/>
        <w:tblCellSpacing w:w="0" w:type="dxa"/>
        <w:tblCellMar>
          <w:top w:w="525" w:type="dxa"/>
          <w:left w:w="525" w:type="dxa"/>
          <w:bottom w:w="525" w:type="dxa"/>
          <w:right w:w="525" w:type="dxa"/>
        </w:tblCellMar>
        <w:tblLook w:val="04A0" w:firstRow="1" w:lastRow="0" w:firstColumn="1" w:lastColumn="0" w:noHBand="0" w:noVBand="1"/>
      </w:tblPr>
      <w:tblGrid>
        <w:gridCol w:w="10122"/>
      </w:tblGrid>
      <w:tr w:rsidR="00F3268E" w:rsidTr="00F3268E">
        <w:trPr>
          <w:tblCellSpacing w:w="0" w:type="dxa"/>
        </w:trPr>
        <w:tc>
          <w:tcPr>
            <w:tcW w:w="0" w:type="auto"/>
            <w:shd w:val="clear" w:color="auto" w:fill="FFFFFF"/>
            <w:vAlign w:val="center"/>
            <w:hideMark/>
          </w:tcPr>
          <w:p w:rsidR="00EE41C7" w:rsidRDefault="00EE41C7" w:rsidP="00EE41C7">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color w:val="231F20"/>
                <w:sz w:val="23"/>
                <w:szCs w:val="23"/>
              </w:rPr>
              <w:t>Değerli kooperatifçi arkadaşlar,</w:t>
            </w:r>
          </w:p>
          <w:p w:rsidR="00937F86" w:rsidRDefault="00EE41C7" w:rsidP="00937F86">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color w:val="231F20"/>
                <w:sz w:val="23"/>
                <w:szCs w:val="23"/>
              </w:rPr>
              <w:t>Bu ay geniş bir çevreden ve her anakaradan ortaklarımız tarafından bize gönderilen hik</w:t>
            </w:r>
            <w:r w:rsidR="00937F86">
              <w:rPr>
                <w:rFonts w:ascii="Helvetica" w:hAnsi="Helvetica" w:cs="Helvetica"/>
                <w:color w:val="231F20"/>
                <w:sz w:val="23"/>
                <w:szCs w:val="23"/>
              </w:rPr>
              <w:t>â</w:t>
            </w:r>
            <w:r>
              <w:rPr>
                <w:rFonts w:ascii="Helvetica" w:hAnsi="Helvetica" w:cs="Helvetica"/>
                <w:color w:val="231F20"/>
                <w:sz w:val="23"/>
                <w:szCs w:val="23"/>
              </w:rPr>
              <w:t>yeleri okuyacaksınız</w:t>
            </w:r>
            <w:r w:rsidR="00264140">
              <w:rPr>
                <w:rFonts w:ascii="Helvetica" w:hAnsi="Helvetica" w:cs="Helvetica"/>
                <w:color w:val="231F20"/>
                <w:sz w:val="23"/>
                <w:szCs w:val="23"/>
              </w:rPr>
              <w:t>. Bunlar arasında ICA Amerika ve Uluslararası Balıkçı Kooperatifleri Örgütünden (ICFO) gelenler ilgi çekiyor.</w:t>
            </w:r>
            <w:r w:rsidR="00F3268E">
              <w:rPr>
                <w:rFonts w:ascii="Helvetica" w:hAnsi="Helvetica" w:cs="Helvetica"/>
                <w:color w:val="231F20"/>
                <w:sz w:val="23"/>
                <w:szCs w:val="23"/>
              </w:rPr>
              <w:br/>
            </w:r>
            <w:r w:rsidR="00F3268E">
              <w:rPr>
                <w:rFonts w:ascii="Helvetica" w:hAnsi="Helvetica" w:cs="Helvetica"/>
                <w:color w:val="231F20"/>
                <w:sz w:val="23"/>
                <w:szCs w:val="23"/>
              </w:rPr>
              <w:br/>
            </w:r>
            <w:r w:rsidR="00264140">
              <w:rPr>
                <w:rFonts w:ascii="Helvetica" w:hAnsi="Helvetica" w:cs="Helvetica"/>
                <w:color w:val="231F20"/>
                <w:sz w:val="23"/>
                <w:szCs w:val="23"/>
              </w:rPr>
              <w:t>Hareketimizi</w:t>
            </w:r>
            <w:r w:rsidR="00697CA5">
              <w:rPr>
                <w:rFonts w:ascii="Helvetica" w:hAnsi="Helvetica" w:cs="Helvetica"/>
                <w:color w:val="231F20"/>
                <w:sz w:val="23"/>
                <w:szCs w:val="23"/>
              </w:rPr>
              <w:t xml:space="preserve">n karşı karşıya geldiği en </w:t>
            </w:r>
            <w:r w:rsidR="00264140">
              <w:rPr>
                <w:rFonts w:ascii="Helvetica" w:hAnsi="Helvetica" w:cs="Helvetica"/>
                <w:color w:val="231F20"/>
                <w:sz w:val="23"/>
                <w:szCs w:val="23"/>
              </w:rPr>
              <w:t xml:space="preserve">olumsuz etmenlerden biri </w:t>
            </w:r>
            <w:r w:rsidR="00697CA5">
              <w:rPr>
                <w:rFonts w:ascii="Helvetica" w:hAnsi="Helvetica" w:cs="Helvetica"/>
                <w:color w:val="231F20"/>
                <w:sz w:val="23"/>
                <w:szCs w:val="23"/>
              </w:rPr>
              <w:t xml:space="preserve">de </w:t>
            </w:r>
            <w:r w:rsidR="00264140">
              <w:rPr>
                <w:rFonts w:ascii="Helvetica" w:hAnsi="Helvetica" w:cs="Helvetica"/>
                <w:color w:val="231F20"/>
                <w:sz w:val="23"/>
                <w:szCs w:val="23"/>
              </w:rPr>
              <w:t>uygun olmayan yasal düzenlemeler</w:t>
            </w:r>
            <w:r w:rsidR="00697CA5">
              <w:rPr>
                <w:rFonts w:ascii="Helvetica" w:hAnsi="Helvetica" w:cs="Helvetica"/>
                <w:color w:val="231F20"/>
                <w:sz w:val="23"/>
                <w:szCs w:val="23"/>
              </w:rPr>
              <w:t>dir.</w:t>
            </w:r>
            <w:r w:rsidR="00264140">
              <w:rPr>
                <w:rFonts w:ascii="Helvetica" w:hAnsi="Helvetica" w:cs="Helvetica"/>
                <w:color w:val="231F20"/>
                <w:sz w:val="23"/>
                <w:szCs w:val="23"/>
              </w:rPr>
              <w:t xml:space="preserve"> </w:t>
            </w:r>
            <w:r w:rsidR="00697CA5">
              <w:rPr>
                <w:rFonts w:ascii="Helvetica" w:hAnsi="Helvetica" w:cs="Helvetica"/>
                <w:color w:val="231F20"/>
                <w:sz w:val="23"/>
                <w:szCs w:val="23"/>
              </w:rPr>
              <w:t>Bu aynı zamanda Alyansın çözmeye çalıştığı sorunların başında geliyor. Bu nedenle bu sayımızda konuya ilişkin hükümet desteği ve yardımını konu alan hik</w:t>
            </w:r>
            <w:r w:rsidR="00937F86">
              <w:rPr>
                <w:rFonts w:ascii="Helvetica" w:hAnsi="Helvetica" w:cs="Helvetica"/>
                <w:color w:val="231F20"/>
                <w:sz w:val="23"/>
                <w:szCs w:val="23"/>
              </w:rPr>
              <w:t>â</w:t>
            </w:r>
            <w:r w:rsidR="00697CA5">
              <w:rPr>
                <w:rFonts w:ascii="Helvetica" w:hAnsi="Helvetica" w:cs="Helvetica"/>
                <w:color w:val="231F20"/>
                <w:sz w:val="23"/>
                <w:szCs w:val="23"/>
              </w:rPr>
              <w:t>yeleri ihtiyatlı bir yaklaşımla bilgilerinize sunuyoruz.</w:t>
            </w:r>
            <w:r w:rsidR="00F3268E">
              <w:rPr>
                <w:rFonts w:ascii="Helvetica" w:hAnsi="Helvetica" w:cs="Helvetica"/>
                <w:color w:val="231F20"/>
                <w:sz w:val="23"/>
                <w:szCs w:val="23"/>
              </w:rPr>
              <w:t xml:space="preserve"> </w:t>
            </w:r>
            <w:r w:rsidR="00697CA5">
              <w:rPr>
                <w:rFonts w:ascii="Helvetica" w:hAnsi="Helvetica" w:cs="Helvetica"/>
                <w:color w:val="231F20"/>
                <w:sz w:val="23"/>
                <w:szCs w:val="23"/>
              </w:rPr>
              <w:t xml:space="preserve">Bu </w:t>
            </w:r>
            <w:proofErr w:type="gramStart"/>
            <w:r w:rsidR="00697CA5">
              <w:rPr>
                <w:rFonts w:ascii="Helvetica" w:hAnsi="Helvetica" w:cs="Helvetica"/>
                <w:color w:val="231F20"/>
                <w:sz w:val="23"/>
                <w:szCs w:val="23"/>
              </w:rPr>
              <w:t>hikayeler</w:t>
            </w:r>
            <w:proofErr w:type="gramEnd"/>
            <w:r w:rsidR="00697CA5">
              <w:rPr>
                <w:rFonts w:ascii="Helvetica" w:hAnsi="Helvetica" w:cs="Helvetica"/>
                <w:color w:val="231F20"/>
                <w:sz w:val="23"/>
                <w:szCs w:val="23"/>
              </w:rPr>
              <w:t xml:space="preserve"> Avustralya’dan bankacılık kurallarının </w:t>
            </w:r>
            <w:proofErr w:type="spellStart"/>
            <w:r w:rsidR="00697CA5">
              <w:rPr>
                <w:rFonts w:ascii="Helvetica" w:hAnsi="Helvetica" w:cs="Helvetica"/>
                <w:color w:val="231F20"/>
                <w:sz w:val="23"/>
                <w:szCs w:val="23"/>
              </w:rPr>
              <w:t>mütüeller</w:t>
            </w:r>
            <w:proofErr w:type="spellEnd"/>
            <w:r w:rsidR="00697CA5">
              <w:rPr>
                <w:rFonts w:ascii="Helvetica" w:hAnsi="Helvetica" w:cs="Helvetica"/>
                <w:color w:val="231F20"/>
                <w:sz w:val="23"/>
                <w:szCs w:val="23"/>
              </w:rPr>
              <w:t xml:space="preserve"> lehine değiştirilmesi ve ABD’de Katlanılabilir Sağlık Yasası çerçevesinde kurulan 23 yeni sağlık kooperatifin kurulmasını anlatıyor.  </w:t>
            </w:r>
            <w:r w:rsidR="00F3268E">
              <w:rPr>
                <w:rFonts w:ascii="Helvetica" w:hAnsi="Helvetica" w:cs="Helvetica"/>
                <w:color w:val="231F20"/>
                <w:sz w:val="23"/>
                <w:szCs w:val="23"/>
              </w:rPr>
              <w:br/>
            </w:r>
            <w:r w:rsidR="00697CA5">
              <w:rPr>
                <w:rFonts w:ascii="Helvetica" w:hAnsi="Helvetica" w:cs="Helvetica"/>
                <w:color w:val="231F20"/>
                <w:sz w:val="23"/>
                <w:szCs w:val="23"/>
              </w:rPr>
              <w:t xml:space="preserve">Geçen Kasım ayında Cape </w:t>
            </w:r>
            <w:proofErr w:type="spellStart"/>
            <w:r w:rsidR="00697CA5">
              <w:rPr>
                <w:rFonts w:ascii="Helvetica" w:hAnsi="Helvetica" w:cs="Helvetica"/>
                <w:color w:val="231F20"/>
                <w:sz w:val="23"/>
                <w:szCs w:val="23"/>
              </w:rPr>
              <w:t>Town’da</w:t>
            </w:r>
            <w:proofErr w:type="spellEnd"/>
            <w:r w:rsidR="00697CA5">
              <w:rPr>
                <w:rFonts w:ascii="Helvetica" w:hAnsi="Helvetica" w:cs="Helvetica"/>
                <w:color w:val="231F20"/>
                <w:sz w:val="23"/>
                <w:szCs w:val="23"/>
              </w:rPr>
              <w:t xml:space="preserve"> kurduğumuz Kooperatif Sermayesi </w:t>
            </w:r>
            <w:r w:rsidR="00937F86">
              <w:rPr>
                <w:rFonts w:ascii="Helvetica" w:hAnsi="Helvetica" w:cs="Helvetica"/>
                <w:color w:val="231F20"/>
                <w:sz w:val="23"/>
                <w:szCs w:val="23"/>
              </w:rPr>
              <w:t xml:space="preserve">Mavi </w:t>
            </w:r>
            <w:r w:rsidR="00D3791C">
              <w:rPr>
                <w:rFonts w:ascii="Helvetica" w:hAnsi="Helvetica" w:cs="Helvetica"/>
                <w:color w:val="231F20"/>
                <w:sz w:val="23"/>
                <w:szCs w:val="23"/>
              </w:rPr>
              <w:t>Kurdele</w:t>
            </w:r>
            <w:r w:rsidR="00937F86">
              <w:rPr>
                <w:rFonts w:ascii="Helvetica" w:hAnsi="Helvetica" w:cs="Helvetica"/>
                <w:color w:val="231F20"/>
                <w:sz w:val="23"/>
                <w:szCs w:val="23"/>
              </w:rPr>
              <w:t xml:space="preserve"> Komitesi kooperatif sermayesi konusunda yüksek düzeyli bir araştırma başlatmak üzere. Bu çalışma riskler ve olanaklar konusunda bir anlayış yaygınlaştırmayı amaçlıyor. Bu hem kooperatiflere yatırım yapanları, hem de değişik kaynaklardan sermaye temin etmeye çalışan kooperatiflerin kendilerini ilgilendiriyor. </w:t>
            </w:r>
          </w:p>
          <w:p w:rsidR="00F3268E" w:rsidRDefault="00697CA5" w:rsidP="00D3791C">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color w:val="231F20"/>
                <w:sz w:val="23"/>
                <w:szCs w:val="23"/>
              </w:rPr>
              <w:t xml:space="preserve">Charles </w:t>
            </w:r>
            <w:proofErr w:type="spellStart"/>
            <w:r>
              <w:rPr>
                <w:rFonts w:ascii="Helvetica" w:hAnsi="Helvetica" w:cs="Helvetica"/>
                <w:color w:val="231F20"/>
                <w:sz w:val="23"/>
                <w:szCs w:val="23"/>
              </w:rPr>
              <w:t>Gould</w:t>
            </w:r>
            <w:proofErr w:type="spellEnd"/>
            <w:r>
              <w:rPr>
                <w:rFonts w:ascii="Helvetica" w:hAnsi="Helvetica" w:cs="Helvetica"/>
                <w:color w:val="231F20"/>
                <w:sz w:val="23"/>
                <w:szCs w:val="23"/>
              </w:rPr>
              <w:br/>
            </w:r>
            <w:r w:rsidR="00D3791C">
              <w:rPr>
                <w:rFonts w:ascii="Helvetica" w:hAnsi="Helvetica" w:cs="Helvetica"/>
                <w:color w:val="231F20"/>
                <w:sz w:val="23"/>
                <w:szCs w:val="23"/>
              </w:rPr>
              <w:t>Genel Direktör</w:t>
            </w:r>
          </w:p>
        </w:tc>
      </w:tr>
    </w:tbl>
    <w:p w:rsidR="00F3268E" w:rsidRDefault="00F3268E" w:rsidP="00F3268E">
      <w:pPr>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3268E" w:rsidTr="00F3268E">
        <w:trPr>
          <w:tblCellSpacing w:w="0" w:type="dxa"/>
        </w:trPr>
        <w:tc>
          <w:tcPr>
            <w:tcW w:w="0" w:type="auto"/>
            <w:shd w:val="clear" w:color="auto" w:fill="FFFFFF"/>
            <w:vAlign w:val="center"/>
            <w:hideMark/>
          </w:tcPr>
          <w:p w:rsidR="00F3268E" w:rsidRDefault="00F3268E">
            <w:pPr>
              <w:spacing w:line="319" w:lineRule="atLeast"/>
              <w:rPr>
                <w:rFonts w:ascii="Calibri" w:hAnsi="Calibri"/>
                <w:color w:val="444444"/>
                <w:sz w:val="23"/>
                <w:szCs w:val="23"/>
              </w:rPr>
            </w:pPr>
          </w:p>
        </w:tc>
      </w:tr>
    </w:tbl>
    <w:p w:rsidR="00F3268E" w:rsidRDefault="00F3268E" w:rsidP="00F3268E">
      <w:pPr>
        <w:rPr>
          <w:vanish/>
        </w:rPr>
      </w:pPr>
    </w:p>
    <w:tbl>
      <w:tblPr>
        <w:tblW w:w="5000" w:type="pct"/>
        <w:tblCellSpacing w:w="0" w:type="dxa"/>
        <w:tblCellMar>
          <w:left w:w="0" w:type="dxa"/>
          <w:right w:w="0" w:type="dxa"/>
        </w:tblCellMar>
        <w:tblLook w:val="04A0" w:firstRow="1" w:lastRow="0" w:firstColumn="1" w:lastColumn="0" w:noHBand="0" w:noVBand="1"/>
      </w:tblPr>
      <w:tblGrid>
        <w:gridCol w:w="525"/>
        <w:gridCol w:w="8547"/>
      </w:tblGrid>
      <w:tr w:rsidR="00F3268E" w:rsidTr="00F3268E">
        <w:trPr>
          <w:tblCellSpacing w:w="0" w:type="dxa"/>
        </w:trPr>
        <w:tc>
          <w:tcPr>
            <w:tcW w:w="525" w:type="dxa"/>
            <w:vAlign w:val="center"/>
            <w:hideMark/>
          </w:tcPr>
          <w:p w:rsidR="00F3268E" w:rsidRDefault="00F3268E">
            <w:pPr>
              <w:spacing w:line="319" w:lineRule="atLeast"/>
              <w:rPr>
                <w:rFonts w:ascii="Calibri" w:hAnsi="Calibri"/>
                <w:color w:val="444444"/>
                <w:sz w:val="23"/>
                <w:szCs w:val="23"/>
              </w:rPr>
            </w:pPr>
            <w:r>
              <w:rPr>
                <w:rFonts w:ascii="Calibri" w:hAnsi="Calibri"/>
                <w:noProof/>
                <w:color w:val="444444"/>
                <w:sz w:val="23"/>
                <w:szCs w:val="23"/>
                <w:lang w:val="tr-TR" w:eastAsia="tr-TR"/>
              </w:rPr>
              <w:drawing>
                <wp:inline distT="0" distB="0" distL="0" distR="0" wp14:anchorId="4145D6FD" wp14:editId="2F557B15">
                  <wp:extent cx="333375" cy="9525"/>
                  <wp:effectExtent l="0" t="0" r="0" b="0"/>
                  <wp:docPr id="4" name="Resim 4"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9525"/>
                          </a:xfrm>
                          <a:prstGeom prst="rect">
                            <a:avLst/>
                          </a:prstGeom>
                          <a:noFill/>
                          <a:ln>
                            <a:noFill/>
                          </a:ln>
                        </pic:spPr>
                      </pic:pic>
                    </a:graphicData>
                  </a:graphic>
                </wp:inline>
              </w:drawing>
            </w:r>
          </w:p>
        </w:tc>
        <w:tc>
          <w:tcPr>
            <w:tcW w:w="0" w:type="auto"/>
            <w:shd w:val="clear" w:color="auto" w:fill="FFFFFF"/>
            <w:vAlign w:val="center"/>
            <w:hideMark/>
          </w:tcPr>
          <w:p w:rsidR="00F3268E" w:rsidRDefault="00F3268E">
            <w:pPr>
              <w:pStyle w:val="NormalWeb"/>
              <w:spacing w:before="0" w:beforeAutospacing="0" w:after="324" w:afterAutospacing="0" w:line="315" w:lineRule="atLeast"/>
              <w:rPr>
                <w:rFonts w:ascii="Helvetica" w:hAnsi="Helvetica" w:cs="Helvetica"/>
                <w:color w:val="231F20"/>
                <w:sz w:val="23"/>
                <w:szCs w:val="23"/>
              </w:rPr>
            </w:pPr>
          </w:p>
        </w:tc>
      </w:tr>
    </w:tbl>
    <w:p w:rsidR="00F3268E" w:rsidRDefault="00F3268E" w:rsidP="00F3268E">
      <w:pPr>
        <w:pStyle w:val="NormalWeb"/>
        <w:spacing w:before="0" w:beforeAutospacing="0" w:after="324" w:afterAutospacing="0" w:line="315" w:lineRule="atLeast"/>
        <w:jc w:val="both"/>
        <w:rPr>
          <w:rFonts w:ascii="Helvetica" w:hAnsi="Helvetica" w:cs="Helvetica"/>
          <w:color w:val="231F20"/>
          <w:sz w:val="23"/>
          <w:szCs w:val="23"/>
        </w:rPr>
      </w:pPr>
      <w:proofErr w:type="spellStart"/>
      <w:r>
        <w:rPr>
          <w:rStyle w:val="Gl"/>
          <w:rFonts w:ascii="Helvetica" w:hAnsi="Helvetica" w:cs="Helvetica"/>
          <w:color w:val="231F20"/>
          <w:sz w:val="27"/>
          <w:szCs w:val="27"/>
        </w:rPr>
        <w:t>Dame</w:t>
      </w:r>
      <w:proofErr w:type="spellEnd"/>
      <w:r>
        <w:rPr>
          <w:rStyle w:val="Gl"/>
          <w:rFonts w:ascii="Helvetica" w:hAnsi="Helvetica" w:cs="Helvetica"/>
          <w:color w:val="231F20"/>
          <w:sz w:val="27"/>
          <w:szCs w:val="27"/>
        </w:rPr>
        <w:t xml:space="preserve"> </w:t>
      </w:r>
      <w:proofErr w:type="spellStart"/>
      <w:r>
        <w:rPr>
          <w:rStyle w:val="Gl"/>
          <w:rFonts w:ascii="Helvetica" w:hAnsi="Helvetica" w:cs="Helvetica"/>
          <w:color w:val="231F20"/>
          <w:sz w:val="27"/>
          <w:szCs w:val="27"/>
        </w:rPr>
        <w:t>Pauline</w:t>
      </w:r>
      <w:proofErr w:type="spellEnd"/>
      <w:r>
        <w:rPr>
          <w:rStyle w:val="Gl"/>
          <w:rFonts w:ascii="Helvetica" w:hAnsi="Helvetica" w:cs="Helvetica"/>
          <w:color w:val="231F20"/>
          <w:sz w:val="27"/>
          <w:szCs w:val="27"/>
        </w:rPr>
        <w:t xml:space="preserve"> </w:t>
      </w:r>
      <w:proofErr w:type="spellStart"/>
      <w:r>
        <w:rPr>
          <w:rStyle w:val="Gl"/>
          <w:rFonts w:ascii="Helvetica" w:hAnsi="Helvetica" w:cs="Helvetica"/>
          <w:color w:val="231F20"/>
          <w:sz w:val="27"/>
          <w:szCs w:val="27"/>
        </w:rPr>
        <w:t>Green</w:t>
      </w:r>
      <w:proofErr w:type="spellEnd"/>
      <w:r>
        <w:rPr>
          <w:rStyle w:val="Gl"/>
          <w:rFonts w:ascii="Helvetica" w:hAnsi="Helvetica" w:cs="Helvetica"/>
          <w:color w:val="231F20"/>
          <w:sz w:val="27"/>
          <w:szCs w:val="27"/>
        </w:rPr>
        <w:t xml:space="preserve"> </w:t>
      </w:r>
      <w:r w:rsidR="00937F86">
        <w:rPr>
          <w:rStyle w:val="Gl"/>
          <w:rFonts w:ascii="Helvetica" w:hAnsi="Helvetica" w:cs="Helvetica"/>
          <w:color w:val="231F20"/>
          <w:sz w:val="27"/>
          <w:szCs w:val="27"/>
        </w:rPr>
        <w:t>Nepal’in ilk kooperatifçilik kongresine katıldı</w:t>
      </w:r>
    </w:p>
    <w:p w:rsidR="00F3268E" w:rsidRDefault="00937F86" w:rsidP="00937F86">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color w:val="231F20"/>
          <w:sz w:val="21"/>
          <w:szCs w:val="21"/>
        </w:rPr>
        <w:t xml:space="preserve">Katmandu’da 25-27 Mart tarihleri arasında ilk kez toplanan ve stadyumda yapılan Nepal ulusal kooperatifçilik kongresine katılan ICA Başkanı </w:t>
      </w:r>
      <w:proofErr w:type="spellStart"/>
      <w:r>
        <w:rPr>
          <w:rFonts w:ascii="Helvetica" w:hAnsi="Helvetica" w:cs="Helvetica"/>
          <w:color w:val="231F20"/>
          <w:sz w:val="21"/>
          <w:szCs w:val="21"/>
        </w:rPr>
        <w:t>Pauline</w:t>
      </w:r>
      <w:proofErr w:type="spellEnd"/>
      <w:r>
        <w:rPr>
          <w:rFonts w:ascii="Helvetica" w:hAnsi="Helvetica" w:cs="Helvetica"/>
          <w:color w:val="231F20"/>
          <w:sz w:val="21"/>
          <w:szCs w:val="21"/>
        </w:rPr>
        <w:t xml:space="preserve"> </w:t>
      </w:r>
      <w:proofErr w:type="spellStart"/>
      <w:r>
        <w:rPr>
          <w:rFonts w:ascii="Helvetica" w:hAnsi="Helvetica" w:cs="Helvetica"/>
          <w:color w:val="231F20"/>
          <w:sz w:val="21"/>
          <w:szCs w:val="21"/>
        </w:rPr>
        <w:t>Green</w:t>
      </w:r>
      <w:proofErr w:type="spellEnd"/>
      <w:r>
        <w:rPr>
          <w:rFonts w:ascii="Helvetica" w:hAnsi="Helvetica" w:cs="Helvetica"/>
          <w:color w:val="231F20"/>
          <w:sz w:val="21"/>
          <w:szCs w:val="21"/>
        </w:rPr>
        <w:t xml:space="preserve"> bir konuşma yaptı. “Sürdürülebilir Ekonomik Kalkınma ve Kooperatifler Yoluyla Sosyal Adalet” konulu konferansa Nepal Devlet Başkanı</w:t>
      </w:r>
      <w:r w:rsidR="00D3791C">
        <w:rPr>
          <w:rFonts w:ascii="Helvetica" w:hAnsi="Helvetica" w:cs="Helvetica"/>
          <w:color w:val="231F20"/>
          <w:sz w:val="21"/>
          <w:szCs w:val="21"/>
        </w:rPr>
        <w:t xml:space="preserve"> ve Başbakanı da katılarak birer</w:t>
      </w:r>
      <w:r>
        <w:rPr>
          <w:rFonts w:ascii="Helvetica" w:hAnsi="Helvetica" w:cs="Helvetica"/>
          <w:color w:val="231F20"/>
          <w:sz w:val="21"/>
          <w:szCs w:val="21"/>
        </w:rPr>
        <w:t xml:space="preserve"> konuşma yaptılar. </w:t>
      </w:r>
    </w:p>
    <w:p w:rsidR="007E5BB4" w:rsidRDefault="00F3268E" w:rsidP="00F3268E">
      <w:pPr>
        <w:ind w:left="360"/>
        <w:jc w:val="center"/>
      </w:pPr>
      <w:r>
        <w:rPr>
          <w:noProof/>
          <w:lang w:val="tr-TR" w:eastAsia="tr-TR"/>
        </w:rPr>
        <w:drawing>
          <wp:inline distT="0" distB="0" distL="0" distR="0">
            <wp:extent cx="5715000" cy="1076325"/>
            <wp:effectExtent l="0" t="0" r="0" b="9525"/>
            <wp:docPr id="6" name="Resim 6" descr="https://i2.createsend1.com/ei/t/C0/804/048/csimport/ICA-Edigest-banner-africa-EN.153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createsend1.com/ei/t/C0/804/048/csimport/ICA-Edigest-banner-africa-EN.15342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a:ln>
                      <a:noFill/>
                    </a:ln>
                  </pic:spPr>
                </pic:pic>
              </a:graphicData>
            </a:graphic>
          </wp:inline>
        </w:drawing>
      </w:r>
    </w:p>
    <w:p w:rsidR="00F3268E" w:rsidRDefault="00452C71" w:rsidP="00452C71">
      <w:pPr>
        <w:pStyle w:val="ListeParagraf"/>
        <w:numPr>
          <w:ilvl w:val="0"/>
          <w:numId w:val="4"/>
        </w:numPr>
        <w:jc w:val="center"/>
      </w:pPr>
      <w:proofErr w:type="spellStart"/>
      <w:r w:rsidRPr="00776F18">
        <w:rPr>
          <w:b/>
          <w:sz w:val="48"/>
          <w:szCs w:val="48"/>
          <w:u w:val="single"/>
        </w:rPr>
        <w:lastRenderedPageBreak/>
        <w:t>Bölgesel</w:t>
      </w:r>
      <w:proofErr w:type="spellEnd"/>
      <w:r w:rsidRPr="00776F18">
        <w:rPr>
          <w:b/>
          <w:sz w:val="48"/>
          <w:szCs w:val="48"/>
          <w:u w:val="single"/>
        </w:rPr>
        <w:t xml:space="preserve"> </w:t>
      </w:r>
      <w:proofErr w:type="spellStart"/>
      <w:r w:rsidRPr="00776F18">
        <w:rPr>
          <w:b/>
          <w:sz w:val="48"/>
          <w:szCs w:val="48"/>
          <w:u w:val="single"/>
        </w:rPr>
        <w:t>odaklanma</w:t>
      </w:r>
      <w:proofErr w:type="spellEnd"/>
      <w:r w:rsidRPr="00776F18">
        <w:rPr>
          <w:b/>
          <w:sz w:val="48"/>
          <w:szCs w:val="48"/>
          <w:u w:val="single"/>
        </w:rPr>
        <w:t xml:space="preserve">: </w:t>
      </w:r>
      <w:proofErr w:type="spellStart"/>
      <w:r w:rsidR="00937F86" w:rsidRPr="00776F18">
        <w:rPr>
          <w:b/>
          <w:sz w:val="48"/>
          <w:szCs w:val="48"/>
          <w:u w:val="single"/>
        </w:rPr>
        <w:t>Amerika</w:t>
      </w:r>
      <w:proofErr w:type="spellEnd"/>
      <w:r w:rsidR="00937F86" w:rsidRPr="00776F18">
        <w:rPr>
          <w:b/>
          <w:sz w:val="48"/>
          <w:szCs w:val="48"/>
          <w:u w:val="single"/>
        </w:rPr>
        <w:t xml:space="preserve"> </w:t>
      </w:r>
      <w:proofErr w:type="spellStart"/>
      <w:r w:rsidR="00937F86" w:rsidRPr="00776F18">
        <w:rPr>
          <w:b/>
          <w:sz w:val="48"/>
          <w:szCs w:val="48"/>
          <w:u w:val="single"/>
        </w:rPr>
        <w:t>kıtaları</w:t>
      </w:r>
      <w:proofErr w:type="spellEnd"/>
      <w:r w:rsidR="00937F86">
        <w:t xml:space="preserve"> -</w:t>
      </w:r>
    </w:p>
    <w:p w:rsidR="00F3268E" w:rsidRPr="00F3268E" w:rsidRDefault="00D3791C" w:rsidP="00EE41C7">
      <w:pPr>
        <w:spacing w:after="75" w:line="360" w:lineRule="atLeast"/>
        <w:outlineLvl w:val="3"/>
        <w:rPr>
          <w:rFonts w:ascii="Helvetica" w:eastAsia="Times New Roman" w:hAnsi="Helvetica" w:cs="Helvetica"/>
          <w:sz w:val="24"/>
          <w:szCs w:val="24"/>
          <w:lang w:val="tr-TR" w:eastAsia="tr-TR"/>
        </w:rPr>
      </w:pPr>
      <w:r>
        <w:rPr>
          <w:rFonts w:ascii="Helvetica" w:eastAsia="Times New Roman" w:hAnsi="Helvetica" w:cs="Helvetica"/>
          <w:b/>
          <w:bCs/>
          <w:sz w:val="24"/>
          <w:szCs w:val="24"/>
          <w:lang w:val="tr-TR" w:eastAsia="tr-TR"/>
        </w:rPr>
        <w:t>Yeni ant</w:t>
      </w:r>
      <w:r w:rsidR="00452C71">
        <w:rPr>
          <w:rFonts w:ascii="Helvetica" w:eastAsia="Times New Roman" w:hAnsi="Helvetica" w:cs="Helvetica"/>
          <w:b/>
          <w:bCs/>
          <w:sz w:val="24"/>
          <w:szCs w:val="24"/>
          <w:lang w:val="tr-TR" w:eastAsia="tr-TR"/>
        </w:rPr>
        <w:t xml:space="preserve">laşma tarımsal ve </w:t>
      </w:r>
      <w:proofErr w:type="spellStart"/>
      <w:r w:rsidR="00452C71">
        <w:rPr>
          <w:rFonts w:ascii="Helvetica" w:eastAsia="Times New Roman" w:hAnsi="Helvetica" w:cs="Helvetica"/>
          <w:b/>
          <w:bCs/>
          <w:sz w:val="24"/>
          <w:szCs w:val="24"/>
          <w:lang w:val="tr-TR" w:eastAsia="tr-TR"/>
        </w:rPr>
        <w:t>agro</w:t>
      </w:r>
      <w:proofErr w:type="spellEnd"/>
      <w:r w:rsidR="00452C71">
        <w:rPr>
          <w:rFonts w:ascii="Helvetica" w:eastAsia="Times New Roman" w:hAnsi="Helvetica" w:cs="Helvetica"/>
          <w:b/>
          <w:bCs/>
          <w:sz w:val="24"/>
          <w:szCs w:val="24"/>
          <w:lang w:val="tr-TR" w:eastAsia="tr-TR"/>
        </w:rPr>
        <w:t xml:space="preserve">-endüstriyel kooperatifleri güçlendirecek </w:t>
      </w:r>
    </w:p>
    <w:p w:rsidR="00F3268E" w:rsidRPr="00F3268E" w:rsidRDefault="00F3268E" w:rsidP="00EE41C7">
      <w:pPr>
        <w:spacing w:after="324" w:line="315" w:lineRule="atLeast"/>
        <w:rPr>
          <w:rFonts w:ascii="Helvetica" w:eastAsia="Times New Roman" w:hAnsi="Helvetica" w:cs="Helvetica"/>
          <w:color w:val="231F20"/>
          <w:sz w:val="23"/>
          <w:szCs w:val="23"/>
          <w:lang w:val="tr-TR" w:eastAsia="tr-TR"/>
        </w:rPr>
      </w:pPr>
      <w:r w:rsidRPr="00F3268E">
        <w:rPr>
          <w:rFonts w:ascii="Helvetica" w:eastAsia="Times New Roman" w:hAnsi="Helvetica" w:cs="Helvetica"/>
          <w:color w:val="231F20"/>
          <w:sz w:val="23"/>
          <w:szCs w:val="23"/>
          <w:lang w:val="tr-TR" w:eastAsia="tr-TR"/>
        </w:rPr>
        <w:t> </w:t>
      </w:r>
    </w:p>
    <w:p w:rsidR="00F3268E" w:rsidRPr="00F3268E" w:rsidRDefault="00452C71" w:rsidP="00452C71">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Amerika kıtalarında bulunan kooperatifler Inter-Amerika Tarımsal Kooperatifler Enstitüsü (IICA) ile yapılacak bir antlaşmayı tartışıyorlar. Bu antlaşma ile Amerika bölgesinde tarımsal ve kırsal kalkınma</w:t>
      </w:r>
      <w:r w:rsidRPr="00452C71">
        <w:rPr>
          <w:rFonts w:ascii="Helvetica" w:eastAsia="Times New Roman" w:hAnsi="Helvetica" w:cs="Helvetica"/>
          <w:bCs/>
          <w:sz w:val="24"/>
          <w:szCs w:val="24"/>
          <w:lang w:val="tr-TR" w:eastAsia="tr-TR"/>
        </w:rPr>
        <w:t>ya teknik yardım ve destek sağlanması amaçlanıyor</w:t>
      </w:r>
      <w:r>
        <w:rPr>
          <w:rFonts w:ascii="Helvetica" w:eastAsia="Times New Roman" w:hAnsi="Helvetica" w:cs="Helvetica"/>
          <w:bCs/>
          <w:sz w:val="24"/>
          <w:szCs w:val="24"/>
          <w:lang w:val="tr-TR" w:eastAsia="tr-TR"/>
        </w:rPr>
        <w:t>.</w:t>
      </w:r>
    </w:p>
    <w:p w:rsidR="00F3268E" w:rsidRPr="00F3268E" w:rsidRDefault="00452C71" w:rsidP="00F3268E">
      <w:pPr>
        <w:spacing w:after="75" w:line="360" w:lineRule="atLeast"/>
        <w:outlineLvl w:val="3"/>
        <w:rPr>
          <w:rFonts w:ascii="Helvetica" w:eastAsia="Times New Roman" w:hAnsi="Helvetica" w:cs="Helvetica"/>
          <w:sz w:val="24"/>
          <w:szCs w:val="24"/>
          <w:lang w:val="tr-TR" w:eastAsia="tr-TR"/>
        </w:rPr>
      </w:pPr>
      <w:r>
        <w:rPr>
          <w:rFonts w:ascii="Helvetica" w:eastAsia="Times New Roman" w:hAnsi="Helvetica" w:cs="Helvetica"/>
          <w:b/>
          <w:bCs/>
          <w:sz w:val="24"/>
          <w:szCs w:val="24"/>
          <w:lang w:val="tr-TR" w:eastAsia="tr-TR"/>
        </w:rPr>
        <w:t xml:space="preserve">Paraguay’da Kooperatif eğitimi için ortak yöntem </w:t>
      </w:r>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extent cx="2924175" cy="1933575"/>
            <wp:effectExtent l="0" t="0" r="9525" b="9525"/>
            <wp:docPr id="7" name="Resim 7" descr="https://i3.createsend1.com/ei/t/C0/804/048/csimport/albertomoraportuguezspeakinginParaguay.11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3.createsend1.com/ei/t/C0/804/048/csimport/albertomoraportuguezspeakinginParaguay.1127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933575"/>
                    </a:xfrm>
                    <a:prstGeom prst="rect">
                      <a:avLst/>
                    </a:prstGeom>
                    <a:noFill/>
                    <a:ln>
                      <a:noFill/>
                    </a:ln>
                  </pic:spPr>
                </pic:pic>
              </a:graphicData>
            </a:graphic>
          </wp:inline>
        </w:drawing>
      </w:r>
    </w:p>
    <w:p w:rsidR="00F3268E" w:rsidRPr="00F3268E" w:rsidRDefault="00452C71" w:rsidP="00E619A8">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Amerika kıtalarındaki kooperatifler Paraguay kooperatiflerine Paraguay Kooperatifler Konfeder</w:t>
      </w:r>
      <w:r w:rsidR="00D3791C">
        <w:rPr>
          <w:rFonts w:ascii="Helvetica" w:eastAsia="Times New Roman" w:hAnsi="Helvetica" w:cs="Helvetica"/>
          <w:color w:val="231F20"/>
          <w:sz w:val="23"/>
          <w:szCs w:val="23"/>
          <w:lang w:val="tr-TR" w:eastAsia="tr-TR"/>
        </w:rPr>
        <w:t>a</w:t>
      </w:r>
      <w:r>
        <w:rPr>
          <w:rFonts w:ascii="Helvetica" w:eastAsia="Times New Roman" w:hAnsi="Helvetica" w:cs="Helvetica"/>
          <w:color w:val="231F20"/>
          <w:sz w:val="23"/>
          <w:szCs w:val="23"/>
          <w:lang w:val="tr-TR" w:eastAsia="tr-TR"/>
        </w:rPr>
        <w:t xml:space="preserve">syonu (CONPACOOP) kanalı ile </w:t>
      </w:r>
      <w:r w:rsidR="00E619A8">
        <w:rPr>
          <w:rFonts w:ascii="Helvetica" w:eastAsia="Times New Roman" w:hAnsi="Helvetica" w:cs="Helvetica"/>
          <w:color w:val="231F20"/>
          <w:sz w:val="23"/>
          <w:szCs w:val="23"/>
          <w:lang w:val="tr-TR" w:eastAsia="tr-TR"/>
        </w:rPr>
        <w:t xml:space="preserve">ortak bir kooperatif eğitim modeli geliştirilmesi amacıyla bir araya geldiler. Bu amaçla ortak bir antlaşma imzalanarak ortak eğitim modelinin esasları belirlendi. </w:t>
      </w:r>
    </w:p>
    <w:p w:rsidR="00F3268E" w:rsidRPr="00F3268E" w:rsidRDefault="00E619A8" w:rsidP="00F3268E">
      <w:pPr>
        <w:spacing w:after="75" w:line="360" w:lineRule="atLeast"/>
        <w:outlineLvl w:val="3"/>
        <w:rPr>
          <w:rFonts w:ascii="Helvetica" w:eastAsia="Times New Roman" w:hAnsi="Helvetica" w:cs="Helvetica"/>
          <w:sz w:val="24"/>
          <w:szCs w:val="24"/>
          <w:lang w:val="tr-TR" w:eastAsia="tr-TR"/>
        </w:rPr>
      </w:pPr>
      <w:r>
        <w:rPr>
          <w:rFonts w:ascii="Helvetica" w:eastAsia="Times New Roman" w:hAnsi="Helvetica" w:cs="Helvetica"/>
          <w:b/>
          <w:bCs/>
          <w:sz w:val="24"/>
          <w:szCs w:val="24"/>
          <w:lang w:val="tr-TR" w:eastAsia="tr-TR"/>
        </w:rPr>
        <w:t xml:space="preserve">Amerika Kıtası Ülkeleri Örgütü merkezinde yapılan ilk kooperatif etkinliği büyük başarı sağladı </w:t>
      </w:r>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extent cx="2924175" cy="2295525"/>
            <wp:effectExtent l="0" t="0" r="9525" b="9525"/>
            <wp:docPr id="8" name="Resim 8" descr="https://i4.createsend1.com/ei/t/C0/804/048/csimport/arton5328.14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4.createsend1.com/ei/t/C0/804/048/csimport/arton5328.144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295525"/>
                    </a:xfrm>
                    <a:prstGeom prst="rect">
                      <a:avLst/>
                    </a:prstGeom>
                    <a:noFill/>
                    <a:ln>
                      <a:noFill/>
                    </a:ln>
                  </pic:spPr>
                </pic:pic>
              </a:graphicData>
            </a:graphic>
          </wp:inline>
        </w:drawing>
      </w:r>
    </w:p>
    <w:p w:rsidR="00F3268E" w:rsidRPr="00F3268E" w:rsidRDefault="00E619A8" w:rsidP="00F3268E">
      <w:pPr>
        <w:spacing w:after="324" w:line="315" w:lineRule="atLeast"/>
        <w:jc w:val="both"/>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20 Mart 2014 tarihind</w:t>
      </w:r>
      <w:r w:rsidR="00D3791C">
        <w:rPr>
          <w:rFonts w:ascii="Helvetica" w:eastAsia="Times New Roman" w:hAnsi="Helvetica" w:cs="Helvetica"/>
          <w:color w:val="231F20"/>
          <w:sz w:val="23"/>
          <w:szCs w:val="23"/>
          <w:lang w:val="tr-TR" w:eastAsia="tr-TR"/>
        </w:rPr>
        <w:t>e kooperatif hareket için tarih</w:t>
      </w:r>
      <w:r>
        <w:rPr>
          <w:rFonts w:ascii="Helvetica" w:eastAsia="Times New Roman" w:hAnsi="Helvetica" w:cs="Helvetica"/>
          <w:color w:val="231F20"/>
          <w:sz w:val="23"/>
          <w:szCs w:val="23"/>
          <w:lang w:val="tr-TR" w:eastAsia="tr-TR"/>
        </w:rPr>
        <w:t xml:space="preserve">sel bir olay gerçekleşti ve ilk kez Amerika Kıtası Ülkeleri Örgütü (OAS) Amerika Kooperatifleri Örgütü ve Ulusal Kooperatif </w:t>
      </w:r>
      <w:r>
        <w:rPr>
          <w:rFonts w:ascii="Helvetica" w:eastAsia="Times New Roman" w:hAnsi="Helvetica" w:cs="Helvetica"/>
          <w:color w:val="231F20"/>
          <w:sz w:val="23"/>
          <w:szCs w:val="23"/>
          <w:lang w:val="tr-TR" w:eastAsia="tr-TR"/>
        </w:rPr>
        <w:lastRenderedPageBreak/>
        <w:t xml:space="preserve">İşletmeler Birliği (NCBA) tarafından Washington’da bir toplantı düzenlendi. OAS bünyesindeki ülkelerdeki kooperatiflerden ve </w:t>
      </w:r>
      <w:proofErr w:type="spellStart"/>
      <w:r>
        <w:rPr>
          <w:rFonts w:ascii="Helvetica" w:eastAsia="Times New Roman" w:hAnsi="Helvetica" w:cs="Helvetica"/>
          <w:color w:val="231F20"/>
          <w:sz w:val="23"/>
          <w:szCs w:val="23"/>
          <w:lang w:val="tr-TR" w:eastAsia="tr-TR"/>
        </w:rPr>
        <w:t>NGO’lardan</w:t>
      </w:r>
      <w:proofErr w:type="spellEnd"/>
      <w:r>
        <w:rPr>
          <w:rFonts w:ascii="Helvetica" w:eastAsia="Times New Roman" w:hAnsi="Helvetica" w:cs="Helvetica"/>
          <w:color w:val="231F20"/>
          <w:sz w:val="23"/>
          <w:szCs w:val="23"/>
          <w:lang w:val="tr-TR" w:eastAsia="tr-TR"/>
        </w:rPr>
        <w:t xml:space="preserve"> 180’den fazla kooperatif yöneticisinin katıldığı toplantıda “Amerika kooperatifleri: eşitlik ve katılımcılık </w:t>
      </w:r>
      <w:r w:rsidR="00776F18">
        <w:rPr>
          <w:rFonts w:ascii="Helvetica" w:eastAsia="Times New Roman" w:hAnsi="Helvetica" w:cs="Helvetica"/>
          <w:color w:val="231F20"/>
          <w:sz w:val="23"/>
          <w:szCs w:val="23"/>
          <w:lang w:val="tr-TR" w:eastAsia="tr-TR"/>
        </w:rPr>
        <w:t>ekseninde ekonomik kalkınma” konuları tartışıldı.</w:t>
      </w:r>
      <w:r>
        <w:rPr>
          <w:rFonts w:ascii="Helvetica" w:eastAsia="Times New Roman" w:hAnsi="Helvetica" w:cs="Helvetica"/>
          <w:color w:val="231F20"/>
          <w:sz w:val="23"/>
          <w:szCs w:val="23"/>
          <w:lang w:val="tr-TR" w:eastAsia="tr-TR"/>
        </w:rPr>
        <w:t xml:space="preserve"> </w:t>
      </w:r>
    </w:p>
    <w:p w:rsidR="00F3268E" w:rsidRDefault="00F3268E" w:rsidP="00F3268E">
      <w:pPr>
        <w:ind w:left="360"/>
        <w:jc w:val="center"/>
      </w:pPr>
      <w:r>
        <w:rPr>
          <w:noProof/>
          <w:lang w:val="tr-TR" w:eastAsia="tr-TR"/>
        </w:rPr>
        <w:drawing>
          <wp:inline distT="0" distB="0" distL="0" distR="0">
            <wp:extent cx="5715000" cy="1076325"/>
            <wp:effectExtent l="0" t="0" r="0" b="9525"/>
            <wp:docPr id="9" name="Resim 9" descr="https://i5.createsend1.com/ei/t/C0/804/048/csimport/ICA-Edigest-banner-fish-EN.153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5.createsend1.com/ei/t/C0/804/048/csimport/ICA-Edigest-banner-fish-EN.15345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a:ln>
                      <a:noFill/>
                    </a:ln>
                  </pic:spPr>
                </pic:pic>
              </a:graphicData>
            </a:graphic>
          </wp:inline>
        </w:drawing>
      </w:r>
    </w:p>
    <w:p w:rsidR="00F3268E" w:rsidRPr="00776F18" w:rsidRDefault="00776F18" w:rsidP="00776F18">
      <w:pPr>
        <w:ind w:left="360"/>
        <w:jc w:val="center"/>
        <w:rPr>
          <w:b/>
          <w:sz w:val="48"/>
          <w:szCs w:val="48"/>
          <w:u w:val="single"/>
        </w:rPr>
      </w:pPr>
      <w:proofErr w:type="spellStart"/>
      <w:r w:rsidRPr="00776F18">
        <w:rPr>
          <w:b/>
          <w:sz w:val="48"/>
          <w:szCs w:val="48"/>
          <w:u w:val="single"/>
        </w:rPr>
        <w:t>Sektörel</w:t>
      </w:r>
      <w:proofErr w:type="spellEnd"/>
      <w:r w:rsidRPr="00776F18">
        <w:rPr>
          <w:b/>
          <w:sz w:val="48"/>
          <w:szCs w:val="48"/>
          <w:u w:val="single"/>
        </w:rPr>
        <w:t xml:space="preserve"> </w:t>
      </w:r>
      <w:proofErr w:type="spellStart"/>
      <w:r w:rsidRPr="00776F18">
        <w:rPr>
          <w:b/>
          <w:sz w:val="48"/>
          <w:szCs w:val="48"/>
          <w:u w:val="single"/>
        </w:rPr>
        <w:t>odeklanma</w:t>
      </w:r>
      <w:proofErr w:type="spellEnd"/>
      <w:r w:rsidRPr="00776F18">
        <w:rPr>
          <w:b/>
          <w:sz w:val="48"/>
          <w:szCs w:val="48"/>
          <w:u w:val="single"/>
        </w:rPr>
        <w:t xml:space="preserve">: </w:t>
      </w:r>
      <w:proofErr w:type="spellStart"/>
      <w:r w:rsidRPr="00776F18">
        <w:rPr>
          <w:b/>
          <w:sz w:val="48"/>
          <w:szCs w:val="48"/>
          <w:u w:val="single"/>
        </w:rPr>
        <w:t>Balıkçılık</w:t>
      </w:r>
      <w:proofErr w:type="spellEnd"/>
    </w:p>
    <w:p w:rsidR="00F3268E" w:rsidRPr="00F3268E" w:rsidRDefault="00F3268E" w:rsidP="00F3268E">
      <w:pPr>
        <w:spacing w:after="75" w:line="360" w:lineRule="atLeast"/>
        <w:outlineLvl w:val="3"/>
        <w:rPr>
          <w:rFonts w:ascii="Helvetica" w:eastAsia="Times New Roman" w:hAnsi="Helvetica" w:cs="Helvetica"/>
          <w:sz w:val="24"/>
          <w:szCs w:val="24"/>
          <w:lang w:val="tr-TR" w:eastAsia="tr-TR"/>
        </w:rPr>
      </w:pPr>
      <w:r w:rsidRPr="00F3268E">
        <w:rPr>
          <w:rFonts w:ascii="Helvetica" w:eastAsia="Times New Roman" w:hAnsi="Helvetica" w:cs="Helvetica"/>
          <w:b/>
          <w:bCs/>
          <w:sz w:val="24"/>
          <w:szCs w:val="24"/>
          <w:lang w:val="tr-TR" w:eastAsia="tr-TR"/>
        </w:rPr>
        <w:t xml:space="preserve">ICFO </w:t>
      </w:r>
      <w:r w:rsidR="00776F18">
        <w:rPr>
          <w:rFonts w:ascii="Helvetica" w:eastAsia="Times New Roman" w:hAnsi="Helvetica" w:cs="Helvetica"/>
          <w:b/>
          <w:bCs/>
          <w:sz w:val="24"/>
          <w:szCs w:val="24"/>
          <w:lang w:val="tr-TR" w:eastAsia="tr-TR"/>
        </w:rPr>
        <w:t xml:space="preserve">Gelişmekte olan ülkelerde balıkçılık yeteneklerini geliştiriyor </w:t>
      </w:r>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14:anchorId="45C62FA0" wp14:editId="5F1DEED4">
            <wp:extent cx="2924175" cy="2152650"/>
            <wp:effectExtent l="0" t="0" r="9525" b="0"/>
            <wp:docPr id="10" name="Resim 10" descr="https://i6.createsend1.com/ei/t/C0/804/048/csimport/fisheries1.145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6.createsend1.com/ei/t/C0/804/048/csimport/fisheries1.1455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rsidR="00F3268E" w:rsidRPr="00F3268E" w:rsidRDefault="00776F18" w:rsidP="00F3268E">
      <w:pPr>
        <w:spacing w:after="324" w:line="315" w:lineRule="atLeast"/>
        <w:jc w:val="both"/>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 xml:space="preserve">Uluslararası Balıkçılık </w:t>
      </w:r>
      <w:r w:rsidR="00D3791C">
        <w:rPr>
          <w:rFonts w:ascii="Helvetica" w:eastAsia="Times New Roman" w:hAnsi="Helvetica" w:cs="Helvetica"/>
          <w:color w:val="231F20"/>
          <w:sz w:val="23"/>
          <w:szCs w:val="23"/>
          <w:lang w:val="tr-TR" w:eastAsia="tr-TR"/>
        </w:rPr>
        <w:t>Kooperatifleri</w:t>
      </w:r>
      <w:r>
        <w:rPr>
          <w:rFonts w:ascii="Helvetica" w:eastAsia="Times New Roman" w:hAnsi="Helvetica" w:cs="Helvetica"/>
          <w:color w:val="231F20"/>
          <w:sz w:val="23"/>
          <w:szCs w:val="23"/>
          <w:lang w:val="tr-TR" w:eastAsia="tr-TR"/>
        </w:rPr>
        <w:t xml:space="preserve"> Örgütü (ICFO), aynı zamanda Kore Balıkçılık Kooperatifleri Federasyonu Başkanı da olan Lee </w:t>
      </w:r>
      <w:proofErr w:type="spellStart"/>
      <w:r>
        <w:rPr>
          <w:rFonts w:ascii="Helvetica" w:eastAsia="Times New Roman" w:hAnsi="Helvetica" w:cs="Helvetica"/>
          <w:color w:val="231F20"/>
          <w:sz w:val="23"/>
          <w:szCs w:val="23"/>
          <w:lang w:val="tr-TR" w:eastAsia="tr-TR"/>
        </w:rPr>
        <w:t>Jong-koo’nun</w:t>
      </w:r>
      <w:proofErr w:type="spellEnd"/>
      <w:r>
        <w:rPr>
          <w:rFonts w:ascii="Helvetica" w:eastAsia="Times New Roman" w:hAnsi="Helvetica" w:cs="Helvetica"/>
          <w:color w:val="231F20"/>
          <w:sz w:val="23"/>
          <w:szCs w:val="23"/>
          <w:lang w:val="tr-TR" w:eastAsia="tr-TR"/>
        </w:rPr>
        <w:t xml:space="preserve"> başkanlığında özellikle gelişmekte olan ülkelerde balıkçılık sektöründe yeni yetenekler yaratmaya çalışıyor.   </w:t>
      </w:r>
    </w:p>
    <w:p w:rsidR="00F3268E" w:rsidRPr="00F3268E" w:rsidRDefault="00776F18" w:rsidP="00F3268E">
      <w:pPr>
        <w:spacing w:after="324" w:line="315" w:lineRule="atLeast"/>
        <w:jc w:val="both"/>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 xml:space="preserve">ICFO ve </w:t>
      </w:r>
      <w:proofErr w:type="spellStart"/>
      <w:r>
        <w:rPr>
          <w:rFonts w:ascii="Helvetica" w:eastAsia="Times New Roman" w:hAnsi="Helvetica" w:cs="Helvetica"/>
          <w:color w:val="231F20"/>
          <w:sz w:val="23"/>
          <w:szCs w:val="23"/>
          <w:lang w:val="tr-TR" w:eastAsia="tr-TR"/>
        </w:rPr>
        <w:t>Pukyong</w:t>
      </w:r>
      <w:proofErr w:type="spellEnd"/>
      <w:r>
        <w:rPr>
          <w:rFonts w:ascii="Helvetica" w:eastAsia="Times New Roman" w:hAnsi="Helvetica" w:cs="Helvetica"/>
          <w:color w:val="231F20"/>
          <w:sz w:val="23"/>
          <w:szCs w:val="23"/>
          <w:lang w:val="tr-TR" w:eastAsia="tr-TR"/>
        </w:rPr>
        <w:t xml:space="preserve"> Üniversitesi bir </w:t>
      </w:r>
      <w:r w:rsidR="00A54EFD">
        <w:rPr>
          <w:rFonts w:ascii="Helvetica" w:eastAsia="Times New Roman" w:hAnsi="Helvetica" w:cs="Helvetica"/>
          <w:color w:val="231F20"/>
          <w:sz w:val="23"/>
          <w:szCs w:val="23"/>
          <w:lang w:val="tr-TR" w:eastAsia="tr-TR"/>
        </w:rPr>
        <w:t>iyi niyet</w:t>
      </w:r>
      <w:r>
        <w:rPr>
          <w:rFonts w:ascii="Helvetica" w:eastAsia="Times New Roman" w:hAnsi="Helvetica" w:cs="Helvetica"/>
          <w:color w:val="231F20"/>
          <w:sz w:val="23"/>
          <w:szCs w:val="23"/>
          <w:lang w:val="tr-TR" w:eastAsia="tr-TR"/>
        </w:rPr>
        <w:t xml:space="preserve"> anlaşması imzalayarak bu konuda ortak çalışma yapacaklarını açıkladılar. </w:t>
      </w:r>
    </w:p>
    <w:p w:rsidR="00F3268E" w:rsidRPr="00F3268E" w:rsidRDefault="00776F18" w:rsidP="00F3268E">
      <w:pPr>
        <w:spacing w:after="75" w:line="360" w:lineRule="atLeast"/>
        <w:outlineLvl w:val="3"/>
        <w:rPr>
          <w:rFonts w:ascii="Helvetica" w:eastAsia="Times New Roman" w:hAnsi="Helvetica" w:cs="Helvetica"/>
          <w:sz w:val="24"/>
          <w:szCs w:val="24"/>
          <w:lang w:val="tr-TR" w:eastAsia="tr-TR"/>
        </w:rPr>
      </w:pPr>
      <w:r>
        <w:rPr>
          <w:rFonts w:ascii="Helvetica" w:eastAsia="Times New Roman" w:hAnsi="Helvetica" w:cs="Helvetica"/>
          <w:b/>
          <w:bCs/>
          <w:sz w:val="24"/>
          <w:szCs w:val="24"/>
          <w:lang w:val="tr-TR" w:eastAsia="tr-TR"/>
        </w:rPr>
        <w:t xml:space="preserve">Filipinlerde tayfundan etkilenen balıkçılara yardım </w:t>
      </w:r>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extent cx="2924175" cy="1685925"/>
            <wp:effectExtent l="0" t="0" r="9525" b="9525"/>
            <wp:docPr id="11" name="Resim 11" descr="https://i7.createsend1.com/ei/t/C0/804/048/csimport/fisheries2.14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7.createsend1.com/ei/t/C0/804/048/csimport/fisheries2.1459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inline>
        </w:drawing>
      </w:r>
    </w:p>
    <w:p w:rsidR="00F3268E" w:rsidRPr="00F3268E" w:rsidRDefault="00D22C29" w:rsidP="00D22C29">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lastRenderedPageBreak/>
        <w:t xml:space="preserve">Kore </w:t>
      </w:r>
      <w:r w:rsidR="00776F18">
        <w:rPr>
          <w:rFonts w:ascii="Helvetica" w:eastAsia="Times New Roman" w:hAnsi="Helvetica" w:cs="Helvetica"/>
          <w:color w:val="231F20"/>
          <w:sz w:val="23"/>
          <w:szCs w:val="23"/>
          <w:lang w:val="tr-TR" w:eastAsia="tr-TR"/>
        </w:rPr>
        <w:t xml:space="preserve">Ulusal Balıkçı Kooperatifleri Federasyonu, “HAIYAN” tayfunundan etkilenen balıkçılara dağıtılmak üzere </w:t>
      </w:r>
      <w:r>
        <w:rPr>
          <w:rFonts w:ascii="Helvetica" w:eastAsia="Times New Roman" w:hAnsi="Helvetica" w:cs="Helvetica"/>
          <w:color w:val="231F20"/>
          <w:sz w:val="23"/>
          <w:szCs w:val="23"/>
          <w:lang w:val="tr-TR" w:eastAsia="tr-TR"/>
        </w:rPr>
        <w:t xml:space="preserve">Filipin Kooperatifler Birliğine 50.910 Dolar yardımda bulundu. </w:t>
      </w:r>
    </w:p>
    <w:p w:rsidR="00F3268E" w:rsidRDefault="00F3268E" w:rsidP="00F3268E">
      <w:pPr>
        <w:ind w:left="360"/>
        <w:jc w:val="center"/>
      </w:pPr>
      <w:r>
        <w:rPr>
          <w:noProof/>
          <w:lang w:val="tr-TR" w:eastAsia="tr-TR"/>
        </w:rPr>
        <w:drawing>
          <wp:inline distT="0" distB="0" distL="0" distR="0">
            <wp:extent cx="5715000" cy="1076325"/>
            <wp:effectExtent l="0" t="0" r="0" b="9525"/>
            <wp:docPr id="12" name="Resim 12" descr="https://i1.createsend1.com/ei/t/C0/804/048/csimport/ICA-edigest-banner-newsEN.000031.150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1.createsend1.com/ei/t/C0/804/048/csimport/ICA-edigest-banner-newsEN.000031.15023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a:ln>
                      <a:noFill/>
                    </a:ln>
                  </pic:spPr>
                </pic:pic>
              </a:graphicData>
            </a:graphic>
          </wp:inline>
        </w:drawing>
      </w:r>
    </w:p>
    <w:p w:rsidR="00D22C29" w:rsidRPr="00D22C29" w:rsidRDefault="00D22C29" w:rsidP="00D22C29">
      <w:pPr>
        <w:pStyle w:val="ListeParagraf"/>
        <w:jc w:val="center"/>
        <w:rPr>
          <w:b/>
          <w:sz w:val="52"/>
          <w:szCs w:val="52"/>
          <w:u w:val="single"/>
        </w:rPr>
      </w:pPr>
      <w:proofErr w:type="spellStart"/>
      <w:r w:rsidRPr="00D22C29">
        <w:rPr>
          <w:b/>
          <w:sz w:val="52"/>
          <w:szCs w:val="52"/>
          <w:u w:val="single"/>
        </w:rPr>
        <w:t>Kooperatif</w:t>
      </w:r>
      <w:proofErr w:type="spellEnd"/>
      <w:r w:rsidRPr="00D22C29">
        <w:rPr>
          <w:b/>
          <w:sz w:val="52"/>
          <w:szCs w:val="52"/>
          <w:u w:val="single"/>
        </w:rPr>
        <w:t xml:space="preserve"> </w:t>
      </w:r>
      <w:proofErr w:type="spellStart"/>
      <w:r w:rsidRPr="00D22C29">
        <w:rPr>
          <w:b/>
          <w:sz w:val="52"/>
          <w:szCs w:val="52"/>
          <w:u w:val="single"/>
        </w:rPr>
        <w:t>dünyasından</w:t>
      </w:r>
      <w:proofErr w:type="spellEnd"/>
      <w:r w:rsidRPr="00D22C29">
        <w:rPr>
          <w:b/>
          <w:sz w:val="52"/>
          <w:szCs w:val="52"/>
          <w:u w:val="single"/>
        </w:rPr>
        <w:t xml:space="preserve"> </w:t>
      </w:r>
      <w:proofErr w:type="spellStart"/>
      <w:r w:rsidRPr="00D22C29">
        <w:rPr>
          <w:b/>
          <w:sz w:val="52"/>
          <w:szCs w:val="52"/>
          <w:u w:val="single"/>
        </w:rPr>
        <w:t>haberler</w:t>
      </w:r>
      <w:proofErr w:type="spellEnd"/>
      <w:r w:rsidRPr="00D22C29">
        <w:rPr>
          <w:b/>
          <w:sz w:val="52"/>
          <w:szCs w:val="52"/>
          <w:u w:val="single"/>
        </w:rPr>
        <w:t xml:space="preserve"> </w:t>
      </w:r>
    </w:p>
    <w:p w:rsidR="00F3268E" w:rsidRPr="00F3268E" w:rsidRDefault="00D22C29" w:rsidP="00F3268E">
      <w:pPr>
        <w:spacing w:after="75" w:line="360" w:lineRule="atLeast"/>
        <w:outlineLvl w:val="3"/>
        <w:rPr>
          <w:rFonts w:ascii="Helvetica" w:eastAsia="Times New Roman" w:hAnsi="Helvetica" w:cs="Helvetica"/>
          <w:sz w:val="24"/>
          <w:szCs w:val="24"/>
          <w:lang w:val="tr-TR" w:eastAsia="tr-TR"/>
        </w:rPr>
      </w:pPr>
      <w:bookmarkStart w:id="0" w:name="marque"/>
      <w:r>
        <w:rPr>
          <w:rFonts w:ascii="Helvetica" w:eastAsia="Times New Roman" w:hAnsi="Helvetica" w:cs="Helvetica"/>
          <w:b/>
          <w:bCs/>
          <w:color w:val="444444"/>
          <w:sz w:val="24"/>
          <w:szCs w:val="24"/>
          <w:lang w:val="tr-TR" w:eastAsia="tr-TR"/>
        </w:rPr>
        <w:t xml:space="preserve">COOP markası için başvuranlar 500’ü geçti </w:t>
      </w:r>
      <w:bookmarkEnd w:id="0"/>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extent cx="2924175" cy="1952625"/>
            <wp:effectExtent l="0" t="0" r="9525" b="9525"/>
            <wp:docPr id="13" name="Resim 13" descr="https://i2.createsend1.com/ei/t/C0/804/048/csimport/10625986735_e8a8470ce7_b.16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2.createsend1.com/ei/t/C0/804/048/csimport/10625986735_e8a8470ce7_b.1619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D22C29" w:rsidRDefault="00D22C29" w:rsidP="004D64F3">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 xml:space="preserve">COOP markasını kullanmak için başvuranların sayısı önemli bir dönüm noktası olan 500’ü geçti. 67 ülkeden kooperatifler bu markanın görsel bir marka olarak kullanımı konusunda başvuruda bulundular-ki bunların büyük çoğunluğu ayrıca bu </w:t>
      </w:r>
      <w:proofErr w:type="gramStart"/>
      <w:r>
        <w:rPr>
          <w:rFonts w:ascii="Helvetica" w:eastAsia="Times New Roman" w:hAnsi="Helvetica" w:cs="Helvetica"/>
          <w:color w:val="231F20"/>
          <w:sz w:val="23"/>
          <w:szCs w:val="23"/>
          <w:lang w:val="tr-TR" w:eastAsia="tr-TR"/>
        </w:rPr>
        <w:t>markayı .</w:t>
      </w:r>
      <w:proofErr w:type="spellStart"/>
      <w:r>
        <w:rPr>
          <w:rFonts w:ascii="Helvetica" w:eastAsia="Times New Roman" w:hAnsi="Helvetica" w:cs="Helvetica"/>
          <w:color w:val="231F20"/>
          <w:sz w:val="23"/>
          <w:szCs w:val="23"/>
          <w:lang w:val="tr-TR" w:eastAsia="tr-TR"/>
        </w:rPr>
        <w:t>coop</w:t>
      </w:r>
      <w:proofErr w:type="spellEnd"/>
      <w:proofErr w:type="gramEnd"/>
      <w:r>
        <w:rPr>
          <w:rFonts w:ascii="Helvetica" w:eastAsia="Times New Roman" w:hAnsi="Helvetica" w:cs="Helvetica"/>
          <w:color w:val="231F20"/>
          <w:sz w:val="23"/>
          <w:szCs w:val="23"/>
          <w:lang w:val="tr-TR" w:eastAsia="tr-TR"/>
        </w:rPr>
        <w:t xml:space="preserve"> alan adı olarak da kullanmayı kararlaştırdılar. Bu markayı bi</w:t>
      </w:r>
      <w:r w:rsidR="004D64F3">
        <w:rPr>
          <w:rFonts w:ascii="Helvetica" w:eastAsia="Times New Roman" w:hAnsi="Helvetica" w:cs="Helvetica"/>
          <w:color w:val="231F20"/>
          <w:sz w:val="23"/>
          <w:szCs w:val="23"/>
          <w:lang w:val="tr-TR" w:eastAsia="tr-TR"/>
        </w:rPr>
        <w:t>l</w:t>
      </w:r>
      <w:r>
        <w:rPr>
          <w:rFonts w:ascii="Helvetica" w:eastAsia="Times New Roman" w:hAnsi="Helvetica" w:cs="Helvetica"/>
          <w:color w:val="231F20"/>
          <w:sz w:val="23"/>
          <w:szCs w:val="23"/>
          <w:lang w:val="tr-TR" w:eastAsia="tr-TR"/>
        </w:rPr>
        <w:t xml:space="preserve">indiği gibi Uluslararası Kooperatifler Birliği ortak bir kimlik olarak önermişti. </w:t>
      </w:r>
    </w:p>
    <w:p w:rsidR="00F3268E" w:rsidRPr="00F3268E" w:rsidRDefault="00F3268E" w:rsidP="004D64F3">
      <w:pPr>
        <w:spacing w:after="324" w:line="315" w:lineRule="atLeast"/>
        <w:rPr>
          <w:rFonts w:ascii="Helvetica" w:eastAsia="Times New Roman" w:hAnsi="Helvetica" w:cs="Helvetica"/>
          <w:color w:val="231F20"/>
          <w:sz w:val="23"/>
          <w:szCs w:val="23"/>
          <w:lang w:val="tr-TR" w:eastAsia="tr-TR"/>
        </w:rPr>
      </w:pPr>
      <w:proofErr w:type="spellStart"/>
      <w:proofErr w:type="gramStart"/>
      <w:r w:rsidRPr="00F3268E">
        <w:rPr>
          <w:rFonts w:ascii="Helvetica" w:eastAsia="Times New Roman" w:hAnsi="Helvetica" w:cs="Helvetica"/>
          <w:color w:val="231F20"/>
          <w:sz w:val="23"/>
          <w:szCs w:val="23"/>
          <w:lang w:val="tr-TR" w:eastAsia="tr-TR"/>
        </w:rPr>
        <w:t>Domains.coop</w:t>
      </w:r>
      <w:r w:rsidR="004D64F3">
        <w:rPr>
          <w:rFonts w:ascii="Helvetica" w:eastAsia="Times New Roman" w:hAnsi="Helvetica" w:cs="Helvetica"/>
          <w:color w:val="231F20"/>
          <w:sz w:val="23"/>
          <w:szCs w:val="23"/>
          <w:lang w:val="tr-TR" w:eastAsia="tr-TR"/>
        </w:rPr>
        <w:t>’un</w:t>
      </w:r>
      <w:proofErr w:type="spellEnd"/>
      <w:proofErr w:type="gramEnd"/>
      <w:r w:rsidR="004D64F3">
        <w:rPr>
          <w:rFonts w:ascii="Helvetica" w:eastAsia="Times New Roman" w:hAnsi="Helvetica" w:cs="Helvetica"/>
          <w:color w:val="231F20"/>
          <w:sz w:val="23"/>
          <w:szCs w:val="23"/>
          <w:lang w:val="tr-TR" w:eastAsia="tr-TR"/>
        </w:rPr>
        <w:t xml:space="preserve"> ve COOP markasının pazarlama görevlisi</w:t>
      </w:r>
      <w:r w:rsidRPr="00F3268E">
        <w:rPr>
          <w:rFonts w:ascii="Helvetica" w:eastAsia="Times New Roman" w:hAnsi="Helvetica" w:cs="Helvetica"/>
          <w:color w:val="231F20"/>
          <w:sz w:val="23"/>
          <w:szCs w:val="23"/>
          <w:lang w:val="tr-TR" w:eastAsia="tr-TR"/>
        </w:rPr>
        <w:t xml:space="preserve"> </w:t>
      </w:r>
      <w:proofErr w:type="spellStart"/>
      <w:r w:rsidR="004D64F3" w:rsidRPr="00F3268E">
        <w:rPr>
          <w:rFonts w:ascii="Helvetica" w:eastAsia="Times New Roman" w:hAnsi="Helvetica" w:cs="Helvetica"/>
          <w:color w:val="231F20"/>
          <w:sz w:val="23"/>
          <w:szCs w:val="23"/>
          <w:lang w:val="tr-TR" w:eastAsia="tr-TR"/>
        </w:rPr>
        <w:t>Nicola</w:t>
      </w:r>
      <w:proofErr w:type="spellEnd"/>
      <w:r w:rsidR="004D64F3" w:rsidRPr="00F3268E">
        <w:rPr>
          <w:rFonts w:ascii="Helvetica" w:eastAsia="Times New Roman" w:hAnsi="Helvetica" w:cs="Helvetica"/>
          <w:color w:val="231F20"/>
          <w:sz w:val="23"/>
          <w:szCs w:val="23"/>
          <w:lang w:val="tr-TR" w:eastAsia="tr-TR"/>
        </w:rPr>
        <w:t xml:space="preserve"> </w:t>
      </w:r>
      <w:proofErr w:type="spellStart"/>
      <w:r w:rsidR="004D64F3" w:rsidRPr="00F3268E">
        <w:rPr>
          <w:rFonts w:ascii="Helvetica" w:eastAsia="Times New Roman" w:hAnsi="Helvetica" w:cs="Helvetica"/>
          <w:color w:val="231F20"/>
          <w:sz w:val="23"/>
          <w:szCs w:val="23"/>
          <w:lang w:val="tr-TR" w:eastAsia="tr-TR"/>
        </w:rPr>
        <w:t>Huckerby</w:t>
      </w:r>
      <w:proofErr w:type="spellEnd"/>
      <w:r w:rsidR="004D64F3" w:rsidRPr="00F3268E">
        <w:rPr>
          <w:rFonts w:ascii="Helvetica" w:eastAsia="Times New Roman" w:hAnsi="Helvetica" w:cs="Helvetica"/>
          <w:color w:val="231F20"/>
          <w:sz w:val="23"/>
          <w:szCs w:val="23"/>
          <w:lang w:val="tr-TR" w:eastAsia="tr-TR"/>
        </w:rPr>
        <w:t>,</w:t>
      </w:r>
      <w:r w:rsidR="00A54EFD">
        <w:rPr>
          <w:rFonts w:ascii="Helvetica" w:eastAsia="Times New Roman" w:hAnsi="Helvetica" w:cs="Helvetica"/>
          <w:color w:val="231F20"/>
          <w:sz w:val="23"/>
          <w:szCs w:val="23"/>
          <w:lang w:val="tr-TR" w:eastAsia="tr-TR"/>
        </w:rPr>
        <w:t xml:space="preserve"> </w:t>
      </w:r>
      <w:r w:rsidR="004D64F3">
        <w:rPr>
          <w:rFonts w:ascii="Helvetica" w:eastAsia="Times New Roman" w:hAnsi="Helvetica" w:cs="Helvetica"/>
          <w:color w:val="231F20"/>
          <w:sz w:val="23"/>
          <w:szCs w:val="23"/>
          <w:lang w:val="tr-TR" w:eastAsia="tr-TR"/>
        </w:rPr>
        <w:t xml:space="preserve">bu markayı ve alan adını kullanmanın kooperatifleri diğer işletme türlerinden ayırmada yardımcı olacağını söyledi. </w:t>
      </w:r>
    </w:p>
    <w:p w:rsidR="00F3268E" w:rsidRDefault="004D64F3" w:rsidP="00F3268E">
      <w:pPr>
        <w:pStyle w:val="Balk4"/>
        <w:spacing w:before="0" w:beforeAutospacing="0" w:after="75" w:afterAutospacing="0" w:line="360" w:lineRule="atLeast"/>
        <w:rPr>
          <w:rFonts w:ascii="Helvetica" w:hAnsi="Helvetica" w:cs="Helvetica"/>
          <w:b w:val="0"/>
          <w:bCs w:val="0"/>
        </w:rPr>
      </w:pPr>
      <w:bookmarkStart w:id="1" w:name="banking"/>
      <w:proofErr w:type="spellStart"/>
      <w:r>
        <w:rPr>
          <w:rStyle w:val="Gl"/>
          <w:rFonts w:ascii="Helvetica" w:hAnsi="Helvetica" w:cs="Helvetica"/>
          <w:b/>
          <w:bCs/>
          <w:color w:val="444444"/>
        </w:rPr>
        <w:t>Mütüeller</w:t>
      </w:r>
      <w:proofErr w:type="spellEnd"/>
      <w:r>
        <w:rPr>
          <w:rStyle w:val="Gl"/>
          <w:rFonts w:ascii="Helvetica" w:hAnsi="Helvetica" w:cs="Helvetica"/>
          <w:b/>
          <w:bCs/>
          <w:color w:val="444444"/>
        </w:rPr>
        <w:t xml:space="preserve"> Avustralya bankacılık sektörüne daha fazla çeşitlilik </w:t>
      </w:r>
      <w:r w:rsidR="00A54EFD">
        <w:rPr>
          <w:rStyle w:val="Gl"/>
          <w:rFonts w:ascii="Helvetica" w:hAnsi="Helvetica" w:cs="Helvetica"/>
          <w:b/>
          <w:bCs/>
          <w:color w:val="444444"/>
        </w:rPr>
        <w:t>getirecekler</w:t>
      </w:r>
      <w:r>
        <w:rPr>
          <w:rStyle w:val="Gl"/>
          <w:rFonts w:ascii="Helvetica" w:hAnsi="Helvetica" w:cs="Helvetica"/>
          <w:b/>
          <w:bCs/>
          <w:color w:val="444444"/>
        </w:rPr>
        <w:t xml:space="preserve"> </w:t>
      </w:r>
      <w:bookmarkEnd w:id="1"/>
    </w:p>
    <w:p w:rsidR="00F3268E" w:rsidRDefault="00F3268E" w:rsidP="00F3268E">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noProof/>
          <w:color w:val="231F20"/>
          <w:sz w:val="23"/>
          <w:szCs w:val="23"/>
        </w:rPr>
        <w:drawing>
          <wp:inline distT="0" distB="0" distL="0" distR="0">
            <wp:extent cx="2924175" cy="1209675"/>
            <wp:effectExtent l="0" t="0" r="9525" b="9525"/>
            <wp:docPr id="14" name="Resim 14" descr="https://i3.createsend1.com/ei/t/C0/804/048/csimport/bccmaustralia.15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3.createsend1.com/ei/t/C0/804/048/csimport/bccmaustralia.1503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1209675"/>
                    </a:xfrm>
                    <a:prstGeom prst="rect">
                      <a:avLst/>
                    </a:prstGeom>
                    <a:noFill/>
                    <a:ln>
                      <a:noFill/>
                    </a:ln>
                  </pic:spPr>
                </pic:pic>
              </a:graphicData>
            </a:graphic>
          </wp:inline>
        </w:drawing>
      </w:r>
    </w:p>
    <w:p w:rsidR="00F3268E" w:rsidRDefault="004D64F3" w:rsidP="004D64F3">
      <w:pPr>
        <w:pStyle w:val="NormalWeb"/>
        <w:spacing w:before="0" w:beforeAutospacing="0" w:after="324" w:afterAutospacing="0" w:line="315" w:lineRule="atLeast"/>
        <w:jc w:val="both"/>
        <w:rPr>
          <w:rFonts w:ascii="Helvetica" w:hAnsi="Helvetica" w:cs="Helvetica"/>
          <w:color w:val="231F20"/>
          <w:sz w:val="23"/>
          <w:szCs w:val="23"/>
        </w:rPr>
      </w:pPr>
      <w:r>
        <w:rPr>
          <w:rFonts w:ascii="Helvetica" w:hAnsi="Helvetica" w:cs="Helvetica"/>
          <w:color w:val="231F20"/>
          <w:sz w:val="23"/>
          <w:szCs w:val="23"/>
        </w:rPr>
        <w:lastRenderedPageBreak/>
        <w:t xml:space="preserve">Avustralya Yasal Düzenleme İdaresi (APRA) tarihinde ilk defa bankacılık kurallarını </w:t>
      </w:r>
      <w:proofErr w:type="spellStart"/>
      <w:r>
        <w:rPr>
          <w:rFonts w:ascii="Helvetica" w:hAnsi="Helvetica" w:cs="Helvetica"/>
          <w:color w:val="231F20"/>
          <w:sz w:val="23"/>
          <w:szCs w:val="23"/>
        </w:rPr>
        <w:t>mütüeller</w:t>
      </w:r>
      <w:proofErr w:type="spellEnd"/>
      <w:r>
        <w:rPr>
          <w:rFonts w:ascii="Helvetica" w:hAnsi="Helvetica" w:cs="Helvetica"/>
          <w:color w:val="231F20"/>
          <w:sz w:val="23"/>
          <w:szCs w:val="23"/>
        </w:rPr>
        <w:t xml:space="preserve"> yararına değiştirdi. Bu değişim ile kredi birlikleri (kooperatifler), yapı kooperatifleri ve </w:t>
      </w:r>
      <w:proofErr w:type="spellStart"/>
      <w:r>
        <w:rPr>
          <w:rFonts w:ascii="Helvetica" w:hAnsi="Helvetica" w:cs="Helvetica"/>
          <w:color w:val="231F20"/>
          <w:sz w:val="23"/>
          <w:szCs w:val="23"/>
        </w:rPr>
        <w:t>mütüel</w:t>
      </w:r>
      <w:proofErr w:type="spellEnd"/>
      <w:r>
        <w:rPr>
          <w:rFonts w:ascii="Helvetica" w:hAnsi="Helvetica" w:cs="Helvetica"/>
          <w:color w:val="231F20"/>
          <w:sz w:val="23"/>
          <w:szCs w:val="23"/>
        </w:rPr>
        <w:t xml:space="preserve"> bankalar </w:t>
      </w:r>
      <w:r w:rsidR="00A54EFD">
        <w:rPr>
          <w:rFonts w:ascii="Helvetica" w:hAnsi="Helvetica" w:cs="Helvetica"/>
          <w:color w:val="231F20"/>
          <w:sz w:val="23"/>
          <w:szCs w:val="23"/>
        </w:rPr>
        <w:t>mevcut</w:t>
      </w:r>
      <w:r>
        <w:rPr>
          <w:rFonts w:ascii="Helvetica" w:hAnsi="Helvetica" w:cs="Helvetica"/>
          <w:color w:val="231F20"/>
          <w:sz w:val="23"/>
          <w:szCs w:val="23"/>
        </w:rPr>
        <w:t xml:space="preserve"> yapılarını koruyarak daha esnek çalışma olanaklarına kavuşacaklar. </w:t>
      </w:r>
      <w:r w:rsidR="00F3268E">
        <w:rPr>
          <w:rFonts w:ascii="Helvetica" w:hAnsi="Helvetica" w:cs="Helvetica"/>
          <w:color w:val="231F20"/>
          <w:sz w:val="23"/>
          <w:szCs w:val="23"/>
        </w:rPr>
        <w:t xml:space="preserve"> </w:t>
      </w:r>
    </w:p>
    <w:p w:rsidR="00F3268E" w:rsidRPr="00F3268E" w:rsidRDefault="00433763" w:rsidP="00F3268E">
      <w:pPr>
        <w:spacing w:after="75" w:line="360" w:lineRule="atLeast"/>
        <w:outlineLvl w:val="3"/>
        <w:rPr>
          <w:rFonts w:ascii="Helvetica" w:eastAsia="Times New Roman" w:hAnsi="Helvetica" w:cs="Helvetica"/>
          <w:sz w:val="24"/>
          <w:szCs w:val="24"/>
          <w:lang w:val="tr-TR" w:eastAsia="tr-TR"/>
        </w:rPr>
      </w:pPr>
      <w:r>
        <w:rPr>
          <w:rFonts w:ascii="Helvetica" w:eastAsia="Times New Roman" w:hAnsi="Helvetica" w:cs="Helvetica"/>
          <w:b/>
          <w:bCs/>
          <w:sz w:val="24"/>
          <w:szCs w:val="24"/>
          <w:lang w:val="tr-TR" w:eastAsia="tr-TR"/>
        </w:rPr>
        <w:t xml:space="preserve">Singapur kooperatifleri liderlik konferansında geleceği tartıştılar </w:t>
      </w:r>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extent cx="2924175" cy="2181225"/>
            <wp:effectExtent l="0" t="0" r="9525" b="9525"/>
            <wp:docPr id="15" name="Resim 15" descr="https://i5.createsend1.com/ei/t/C0/804/048/csimport/Singaporeco-opfederationleadersmeeting.11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5.createsend1.com/ei/t/C0/804/048/csimport/Singaporeco-opfederationleadersmeeting.1133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181225"/>
                    </a:xfrm>
                    <a:prstGeom prst="rect">
                      <a:avLst/>
                    </a:prstGeom>
                    <a:noFill/>
                    <a:ln>
                      <a:noFill/>
                    </a:ln>
                  </pic:spPr>
                </pic:pic>
              </a:graphicData>
            </a:graphic>
          </wp:inline>
        </w:drawing>
      </w:r>
    </w:p>
    <w:p w:rsidR="00F3268E" w:rsidRPr="00F3268E" w:rsidRDefault="00632471"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 xml:space="preserve">Singapur kooperatif liderleri yıllık toplantılarını Endonezya’da yaparak 21. Yüzyılda kooperatifleri tartıştılar. Konferans 16-19 Nisan tarihleri arasında </w:t>
      </w:r>
      <w:proofErr w:type="spellStart"/>
      <w:r>
        <w:rPr>
          <w:rFonts w:ascii="Helvetica" w:eastAsia="Times New Roman" w:hAnsi="Helvetica" w:cs="Helvetica"/>
          <w:color w:val="231F20"/>
          <w:sz w:val="23"/>
          <w:szCs w:val="23"/>
          <w:lang w:val="tr-TR" w:eastAsia="tr-TR"/>
        </w:rPr>
        <w:t>Bandung’da</w:t>
      </w:r>
      <w:proofErr w:type="spellEnd"/>
      <w:r>
        <w:rPr>
          <w:rFonts w:ascii="Helvetica" w:eastAsia="Times New Roman" w:hAnsi="Helvetica" w:cs="Helvetica"/>
          <w:color w:val="231F20"/>
          <w:sz w:val="23"/>
          <w:szCs w:val="23"/>
          <w:lang w:val="tr-TR" w:eastAsia="tr-TR"/>
        </w:rPr>
        <w:t xml:space="preserve"> yapıldı. Singapur Ulusal Kooperatif Federasyonu Başkanı </w:t>
      </w:r>
      <w:proofErr w:type="spellStart"/>
      <w:r>
        <w:rPr>
          <w:rFonts w:ascii="Helvetica" w:eastAsia="Times New Roman" w:hAnsi="Helvetica" w:cs="Helvetica"/>
          <w:color w:val="231F20"/>
          <w:sz w:val="23"/>
          <w:szCs w:val="23"/>
          <w:lang w:val="tr-TR" w:eastAsia="tr-TR"/>
        </w:rPr>
        <w:t>Chan</w:t>
      </w:r>
      <w:proofErr w:type="spellEnd"/>
      <w:r>
        <w:rPr>
          <w:rFonts w:ascii="Helvetica" w:eastAsia="Times New Roman" w:hAnsi="Helvetica" w:cs="Helvetica"/>
          <w:color w:val="231F20"/>
          <w:sz w:val="23"/>
          <w:szCs w:val="23"/>
          <w:lang w:val="tr-TR" w:eastAsia="tr-TR"/>
        </w:rPr>
        <w:t xml:space="preserve"> </w:t>
      </w:r>
      <w:proofErr w:type="spellStart"/>
      <w:r>
        <w:rPr>
          <w:rFonts w:ascii="Helvetica" w:eastAsia="Times New Roman" w:hAnsi="Helvetica" w:cs="Helvetica"/>
          <w:color w:val="231F20"/>
          <w:sz w:val="23"/>
          <w:szCs w:val="23"/>
          <w:lang w:val="tr-TR" w:eastAsia="tr-TR"/>
        </w:rPr>
        <w:t>Tee</w:t>
      </w:r>
      <w:proofErr w:type="spellEnd"/>
      <w:r>
        <w:rPr>
          <w:rFonts w:ascii="Helvetica" w:eastAsia="Times New Roman" w:hAnsi="Helvetica" w:cs="Helvetica"/>
          <w:color w:val="231F20"/>
          <w:sz w:val="23"/>
          <w:szCs w:val="23"/>
          <w:lang w:val="tr-TR" w:eastAsia="tr-TR"/>
        </w:rPr>
        <w:t xml:space="preserve"> </w:t>
      </w:r>
      <w:proofErr w:type="spellStart"/>
      <w:r>
        <w:rPr>
          <w:rFonts w:ascii="Helvetica" w:eastAsia="Times New Roman" w:hAnsi="Helvetica" w:cs="Helvetica"/>
          <w:color w:val="231F20"/>
          <w:sz w:val="23"/>
          <w:szCs w:val="23"/>
          <w:lang w:val="tr-TR" w:eastAsia="tr-TR"/>
        </w:rPr>
        <w:t>Seng’in</w:t>
      </w:r>
      <w:proofErr w:type="spellEnd"/>
      <w:r>
        <w:rPr>
          <w:rFonts w:ascii="Helvetica" w:eastAsia="Times New Roman" w:hAnsi="Helvetica" w:cs="Helvetica"/>
          <w:color w:val="231F20"/>
          <w:sz w:val="23"/>
          <w:szCs w:val="23"/>
          <w:lang w:val="tr-TR" w:eastAsia="tr-TR"/>
        </w:rPr>
        <w:t xml:space="preserve"> açış konuşması yaptığı konferansta </w:t>
      </w:r>
      <w:r w:rsidR="00C76956">
        <w:rPr>
          <w:rFonts w:ascii="Helvetica" w:eastAsia="Times New Roman" w:hAnsi="Helvetica" w:cs="Helvetica"/>
          <w:color w:val="231F20"/>
          <w:sz w:val="23"/>
          <w:szCs w:val="23"/>
          <w:lang w:val="tr-TR" w:eastAsia="tr-TR"/>
        </w:rPr>
        <w:t xml:space="preserve">kooperatif işletmelerin sosyal piyasadaki rolleri tartışıldı.  </w:t>
      </w:r>
    </w:p>
    <w:p w:rsidR="00F3268E" w:rsidRPr="00F3268E" w:rsidRDefault="00C76956" w:rsidP="00F3268E">
      <w:pPr>
        <w:spacing w:after="75" w:line="360" w:lineRule="atLeast"/>
        <w:outlineLvl w:val="3"/>
        <w:rPr>
          <w:rFonts w:ascii="Helvetica" w:eastAsia="Times New Roman" w:hAnsi="Helvetica" w:cs="Helvetica"/>
          <w:sz w:val="24"/>
          <w:szCs w:val="24"/>
          <w:lang w:val="tr-TR" w:eastAsia="tr-TR"/>
        </w:rPr>
      </w:pPr>
      <w:bookmarkStart w:id="2" w:name="insurance"/>
      <w:r>
        <w:rPr>
          <w:rFonts w:ascii="Helvetica" w:eastAsia="Times New Roman" w:hAnsi="Helvetica" w:cs="Helvetica"/>
          <w:b/>
          <w:bCs/>
          <w:color w:val="444444"/>
          <w:sz w:val="24"/>
          <w:szCs w:val="24"/>
          <w:lang w:val="tr-TR" w:eastAsia="tr-TR"/>
        </w:rPr>
        <w:t xml:space="preserve">ABD sağlık sektöründeki değişimde sigorta kooperatifleri başı çekiyor </w:t>
      </w:r>
      <w:bookmarkEnd w:id="2"/>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extent cx="2924175" cy="2190750"/>
            <wp:effectExtent l="0" t="0" r="9525" b="0"/>
            <wp:docPr id="16" name="Resim 16" descr="https://i6.createsend1.com/ei/t/C0/804/048/csimport/CoOpGroupPhoto2.15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6.createsend1.com/ei/t/C0/804/048/csimport/CoOpGroupPhoto2.1511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F3268E" w:rsidRPr="00F3268E" w:rsidRDefault="00C76956" w:rsidP="00F3268E">
      <w:pPr>
        <w:spacing w:after="324" w:line="315" w:lineRule="atLeast"/>
        <w:jc w:val="both"/>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Amerika Birleşik Devletlerinde rekabetin az olduğu eyaletlerde sağlık sigortası kooperatifleri halka daha fazla seçenekli hizmetler sunuyorlar</w:t>
      </w:r>
      <w:r w:rsidR="00F3268E" w:rsidRPr="00F3268E">
        <w:rPr>
          <w:rFonts w:ascii="Helvetica" w:eastAsia="Times New Roman" w:hAnsi="Helvetica" w:cs="Helvetica"/>
          <w:color w:val="231F20"/>
          <w:sz w:val="23"/>
          <w:szCs w:val="23"/>
          <w:lang w:val="tr-TR" w:eastAsia="tr-TR"/>
        </w:rPr>
        <w:t>.</w:t>
      </w:r>
    </w:p>
    <w:p w:rsidR="004E22B8" w:rsidRPr="00F3268E" w:rsidRDefault="00C76956" w:rsidP="004E22B8">
      <w:pPr>
        <w:spacing w:after="324" w:line="315" w:lineRule="atLeast"/>
        <w:jc w:val="both"/>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 xml:space="preserve">Katlanılabilir Bakım Yasası çıkmasını müteakip, 3 Milyar Dolardan fazla para federal kredi olarak tüketicilerin kuracakları ve iletecekleri örgütler tarafından </w:t>
      </w:r>
      <w:r w:rsidRPr="00C76956">
        <w:rPr>
          <w:rFonts w:ascii="Helvetica" w:eastAsia="Times New Roman" w:hAnsi="Helvetica" w:cs="Helvetica"/>
          <w:color w:val="231F20"/>
          <w:sz w:val="23"/>
          <w:szCs w:val="23"/>
          <w:lang w:val="tr-TR" w:eastAsia="tr-TR"/>
        </w:rPr>
        <w:t xml:space="preserve">kullanılmak üzere </w:t>
      </w:r>
      <w:r>
        <w:rPr>
          <w:rFonts w:ascii="Helvetica" w:eastAsia="Times New Roman" w:hAnsi="Helvetica" w:cs="Helvetica"/>
          <w:color w:val="231F20"/>
          <w:sz w:val="23"/>
          <w:szCs w:val="23"/>
          <w:lang w:val="tr-TR" w:eastAsia="tr-TR"/>
        </w:rPr>
        <w:t xml:space="preserve">ayrıldı. </w:t>
      </w:r>
    </w:p>
    <w:p w:rsidR="00F3268E" w:rsidRPr="00F3268E" w:rsidRDefault="00F3268E" w:rsidP="00F3268E">
      <w:pPr>
        <w:spacing w:after="324" w:line="315" w:lineRule="atLeast"/>
        <w:jc w:val="both"/>
        <w:rPr>
          <w:rFonts w:ascii="Helvetica" w:eastAsia="Times New Roman" w:hAnsi="Helvetica" w:cs="Helvetica"/>
          <w:color w:val="231F20"/>
          <w:sz w:val="23"/>
          <w:szCs w:val="23"/>
          <w:lang w:val="tr-TR" w:eastAsia="tr-TR"/>
        </w:rPr>
      </w:pPr>
    </w:p>
    <w:p w:rsidR="00F3268E" w:rsidRDefault="004E22B8" w:rsidP="00F3268E">
      <w:pPr>
        <w:pStyle w:val="Balk4"/>
        <w:spacing w:before="0" w:beforeAutospacing="0" w:after="75" w:afterAutospacing="0" w:line="360" w:lineRule="atLeast"/>
        <w:rPr>
          <w:rFonts w:ascii="Helvetica" w:hAnsi="Helvetica" w:cs="Helvetica"/>
          <w:b w:val="0"/>
          <w:bCs w:val="0"/>
        </w:rPr>
      </w:pPr>
      <w:r>
        <w:rPr>
          <w:rStyle w:val="Gl"/>
          <w:rFonts w:ascii="Helvetica" w:hAnsi="Helvetica" w:cs="Helvetica"/>
          <w:b/>
          <w:bCs/>
        </w:rPr>
        <w:t xml:space="preserve">Zirve kooperatiflerin gıda güvenliğindeki rollerini tartışacak </w:t>
      </w:r>
    </w:p>
    <w:p w:rsidR="004E22B8" w:rsidRDefault="00F3268E" w:rsidP="004E22B8">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noProof/>
          <w:color w:val="231F20"/>
          <w:sz w:val="23"/>
          <w:szCs w:val="23"/>
        </w:rPr>
        <w:drawing>
          <wp:inline distT="0" distB="0" distL="0" distR="0" wp14:anchorId="29D55A29" wp14:editId="78F0ACD6">
            <wp:extent cx="2924175" cy="1943100"/>
            <wp:effectExtent l="0" t="0" r="9525" b="0"/>
            <wp:docPr id="17" name="Resim 17" descr="https://i7.createsend1.com/ei/t/C0/804/048/csimport/christianpees.15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7.createsend1.com/ei/t/C0/804/048/csimport/christianpees.1513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F3268E" w:rsidRDefault="004E22B8" w:rsidP="00F3268E">
      <w:pPr>
        <w:pStyle w:val="NormalWeb"/>
        <w:spacing w:before="0" w:beforeAutospacing="0" w:after="324" w:afterAutospacing="0" w:line="315" w:lineRule="atLeast"/>
        <w:jc w:val="both"/>
        <w:rPr>
          <w:rFonts w:ascii="Helvetica" w:hAnsi="Helvetica" w:cs="Helvetica"/>
          <w:color w:val="231F20"/>
          <w:sz w:val="23"/>
          <w:szCs w:val="23"/>
        </w:rPr>
      </w:pPr>
      <w:r>
        <w:rPr>
          <w:rFonts w:ascii="Helvetica" w:hAnsi="Helvetica" w:cs="Helvetica"/>
          <w:color w:val="231F20"/>
          <w:sz w:val="23"/>
          <w:szCs w:val="23"/>
        </w:rPr>
        <w:t xml:space="preserve">Kanada’da yapılacak zirve, 2013 yılında </w:t>
      </w:r>
      <w:proofErr w:type="spellStart"/>
      <w:r>
        <w:rPr>
          <w:rFonts w:ascii="Helvetica" w:hAnsi="Helvetica" w:cs="Helvetica"/>
          <w:color w:val="231F20"/>
          <w:sz w:val="23"/>
          <w:szCs w:val="23"/>
        </w:rPr>
        <w:t>PwC</w:t>
      </w:r>
      <w:proofErr w:type="spellEnd"/>
      <w:r>
        <w:rPr>
          <w:rFonts w:ascii="Helvetica" w:hAnsi="Helvetica" w:cs="Helvetica"/>
          <w:color w:val="231F20"/>
          <w:sz w:val="23"/>
          <w:szCs w:val="23"/>
        </w:rPr>
        <w:t xml:space="preserve"> tarafından yapılan ve tarımsal kooperatifler açısından ne kadar önemli olduğunu belirten, rekabet güçlerini öne çıkaran bu yüzden de gelecek yıllarda karşılaşacakları sorunları dile getiren bir araştırmayı tartışacak. </w:t>
      </w:r>
    </w:p>
    <w:p w:rsidR="00F3268E" w:rsidRPr="00F3268E" w:rsidRDefault="004E22B8" w:rsidP="00F3268E">
      <w:pPr>
        <w:spacing w:after="75" w:line="360" w:lineRule="atLeast"/>
        <w:outlineLvl w:val="3"/>
        <w:rPr>
          <w:rFonts w:ascii="Helvetica" w:eastAsia="Times New Roman" w:hAnsi="Helvetica" w:cs="Helvetica"/>
          <w:sz w:val="24"/>
          <w:szCs w:val="24"/>
          <w:lang w:val="tr-TR" w:eastAsia="tr-TR"/>
        </w:rPr>
      </w:pPr>
      <w:r>
        <w:rPr>
          <w:rFonts w:ascii="Helvetica" w:eastAsia="Times New Roman" w:hAnsi="Helvetica" w:cs="Helvetica"/>
          <w:b/>
          <w:bCs/>
          <w:sz w:val="24"/>
          <w:szCs w:val="24"/>
          <w:lang w:val="tr-TR" w:eastAsia="tr-TR"/>
        </w:rPr>
        <w:t xml:space="preserve">Güney Afrika’da ilk kooperatif yönetici eğitimini tamamlayanlar kooperatif yolculuklarına hazırlanıyorlar </w:t>
      </w:r>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drawing>
          <wp:inline distT="0" distB="0" distL="0" distR="0">
            <wp:extent cx="2924175" cy="1943100"/>
            <wp:effectExtent l="0" t="0" r="9525" b="0"/>
            <wp:docPr id="18" name="Resim 18" descr="https://i8.createsend1.com/ei/t/C0/804/048/csimport/SAsgraduatesinCo-opManagement.15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8.createsend1.com/ei/t/C0/804/048/csimport/SAsgraduatesinCo-opManagement.1517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F3268E" w:rsidRPr="00F3268E" w:rsidRDefault="004E22B8" w:rsidP="00F3268E">
      <w:pPr>
        <w:spacing w:after="324" w:line="315" w:lineRule="atLeast"/>
        <w:jc w:val="both"/>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 xml:space="preserve">Güney Afrika’nın genç işsizliğin % 70’e çıktığı bir sırada </w:t>
      </w:r>
      <w:proofErr w:type="spellStart"/>
      <w:r>
        <w:rPr>
          <w:rFonts w:ascii="Helvetica" w:eastAsia="Times New Roman" w:hAnsi="Helvetica" w:cs="Helvetica"/>
          <w:color w:val="231F20"/>
          <w:sz w:val="23"/>
          <w:szCs w:val="23"/>
          <w:lang w:val="tr-TR" w:eastAsia="tr-TR"/>
        </w:rPr>
        <w:t>KwaZulu-Natal</w:t>
      </w:r>
      <w:proofErr w:type="spellEnd"/>
      <w:r>
        <w:rPr>
          <w:rFonts w:ascii="Helvetica" w:eastAsia="Times New Roman" w:hAnsi="Helvetica" w:cs="Helvetica"/>
          <w:color w:val="231F20"/>
          <w:sz w:val="23"/>
          <w:szCs w:val="23"/>
          <w:lang w:val="tr-TR" w:eastAsia="tr-TR"/>
        </w:rPr>
        <w:t xml:space="preserve"> bölgesinde </w:t>
      </w:r>
      <w:r w:rsidR="00504394">
        <w:rPr>
          <w:rFonts w:ascii="Helvetica" w:eastAsia="Times New Roman" w:hAnsi="Helvetica" w:cs="Helvetica"/>
          <w:color w:val="231F20"/>
          <w:sz w:val="23"/>
          <w:szCs w:val="23"/>
          <w:lang w:val="tr-TR" w:eastAsia="tr-TR"/>
        </w:rPr>
        <w:t xml:space="preserve">50 gence kooperatif yönetimi diploması verdi. </w:t>
      </w:r>
      <w:proofErr w:type="spellStart"/>
      <w:r w:rsidR="00504394">
        <w:rPr>
          <w:rFonts w:ascii="Helvetica" w:eastAsia="Times New Roman" w:hAnsi="Helvetica" w:cs="Helvetica"/>
          <w:color w:val="231F20"/>
          <w:sz w:val="23"/>
          <w:szCs w:val="23"/>
          <w:lang w:val="tr-TR" w:eastAsia="tr-TR"/>
        </w:rPr>
        <w:t>Kwa-Zulu</w:t>
      </w:r>
      <w:proofErr w:type="spellEnd"/>
      <w:r w:rsidR="00504394">
        <w:rPr>
          <w:rFonts w:ascii="Helvetica" w:eastAsia="Times New Roman" w:hAnsi="Helvetica" w:cs="Helvetica"/>
          <w:color w:val="231F20"/>
          <w:sz w:val="23"/>
          <w:szCs w:val="23"/>
          <w:lang w:val="tr-TR" w:eastAsia="tr-TR"/>
        </w:rPr>
        <w:t xml:space="preserve"> </w:t>
      </w:r>
      <w:proofErr w:type="spellStart"/>
      <w:r w:rsidR="00504394">
        <w:rPr>
          <w:rFonts w:ascii="Helvetica" w:eastAsia="Times New Roman" w:hAnsi="Helvetica" w:cs="Helvetica"/>
          <w:color w:val="231F20"/>
          <w:sz w:val="23"/>
          <w:szCs w:val="23"/>
          <w:lang w:val="tr-TR" w:eastAsia="tr-TR"/>
        </w:rPr>
        <w:t>Natal</w:t>
      </w:r>
      <w:proofErr w:type="spellEnd"/>
      <w:r w:rsidR="00504394">
        <w:rPr>
          <w:rFonts w:ascii="Helvetica" w:eastAsia="Times New Roman" w:hAnsi="Helvetica" w:cs="Helvetica"/>
          <w:color w:val="231F20"/>
          <w:sz w:val="23"/>
          <w:szCs w:val="23"/>
          <w:lang w:val="tr-TR" w:eastAsia="tr-TR"/>
        </w:rPr>
        <w:t xml:space="preserve"> bölgesi Güney Afrika’nın en yoksul </w:t>
      </w:r>
      <w:r w:rsidR="00A54EFD">
        <w:rPr>
          <w:rFonts w:ascii="Helvetica" w:eastAsia="Times New Roman" w:hAnsi="Helvetica" w:cs="Helvetica"/>
          <w:color w:val="231F20"/>
          <w:sz w:val="23"/>
          <w:szCs w:val="23"/>
          <w:lang w:val="tr-TR" w:eastAsia="tr-TR"/>
        </w:rPr>
        <w:t>bölgesi</w:t>
      </w:r>
      <w:r w:rsidR="00504394">
        <w:rPr>
          <w:rFonts w:ascii="Helvetica" w:eastAsia="Times New Roman" w:hAnsi="Helvetica" w:cs="Helvetica"/>
          <w:color w:val="231F20"/>
          <w:sz w:val="23"/>
          <w:szCs w:val="23"/>
          <w:lang w:val="tr-TR" w:eastAsia="tr-TR"/>
        </w:rPr>
        <w:t xml:space="preserve">. 3 yıl süreli kooperatif eğitimi sonunda verilen diplomaya </w:t>
      </w:r>
      <w:r w:rsidR="00A54EFD">
        <w:rPr>
          <w:rFonts w:ascii="Helvetica" w:eastAsia="Times New Roman" w:hAnsi="Helvetica" w:cs="Helvetica"/>
          <w:color w:val="231F20"/>
          <w:sz w:val="23"/>
          <w:szCs w:val="23"/>
          <w:lang w:val="tr-TR" w:eastAsia="tr-TR"/>
        </w:rPr>
        <w:t>ilişkin</w:t>
      </w:r>
      <w:r w:rsidR="00504394">
        <w:rPr>
          <w:rFonts w:ascii="Helvetica" w:eastAsia="Times New Roman" w:hAnsi="Helvetica" w:cs="Helvetica"/>
          <w:color w:val="231F20"/>
          <w:sz w:val="23"/>
          <w:szCs w:val="23"/>
          <w:lang w:val="tr-TR" w:eastAsia="tr-TR"/>
        </w:rPr>
        <w:t xml:space="preserve"> masraflar Ekonomi Kalkınma ve Turizm Bakanlığı tarafından karşılandı.</w:t>
      </w:r>
    </w:p>
    <w:p w:rsidR="00F3268E" w:rsidRPr="00F3268E" w:rsidRDefault="00504394" w:rsidP="00F3268E">
      <w:pPr>
        <w:spacing w:after="75" w:line="360" w:lineRule="atLeast"/>
        <w:outlineLvl w:val="3"/>
        <w:rPr>
          <w:rFonts w:ascii="Helvetica" w:eastAsia="Times New Roman" w:hAnsi="Helvetica" w:cs="Helvetica"/>
          <w:sz w:val="24"/>
          <w:szCs w:val="24"/>
          <w:lang w:val="tr-TR" w:eastAsia="tr-TR"/>
        </w:rPr>
      </w:pPr>
      <w:bookmarkStart w:id="3" w:name="french"/>
      <w:r>
        <w:rPr>
          <w:rFonts w:ascii="Helvetica" w:eastAsia="Times New Roman" w:hAnsi="Helvetica" w:cs="Helvetica"/>
          <w:b/>
          <w:bCs/>
          <w:color w:val="444444"/>
          <w:sz w:val="24"/>
          <w:szCs w:val="24"/>
          <w:lang w:val="tr-TR" w:eastAsia="tr-TR"/>
        </w:rPr>
        <w:t xml:space="preserve">Fransız okulları 12 </w:t>
      </w:r>
      <w:proofErr w:type="spellStart"/>
      <w:r>
        <w:rPr>
          <w:rFonts w:ascii="Helvetica" w:eastAsia="Times New Roman" w:hAnsi="Helvetica" w:cs="Helvetica"/>
          <w:b/>
          <w:bCs/>
          <w:color w:val="444444"/>
          <w:sz w:val="24"/>
          <w:szCs w:val="24"/>
          <w:lang w:val="tr-TR" w:eastAsia="tr-TR"/>
        </w:rPr>
        <w:t>nci</w:t>
      </w:r>
      <w:proofErr w:type="spellEnd"/>
      <w:r>
        <w:rPr>
          <w:rFonts w:ascii="Helvetica" w:eastAsia="Times New Roman" w:hAnsi="Helvetica" w:cs="Helvetica"/>
          <w:b/>
          <w:bCs/>
          <w:color w:val="444444"/>
          <w:sz w:val="24"/>
          <w:szCs w:val="24"/>
          <w:lang w:val="tr-TR" w:eastAsia="tr-TR"/>
        </w:rPr>
        <w:t xml:space="preserve"> </w:t>
      </w:r>
      <w:r w:rsidR="00A54EFD">
        <w:rPr>
          <w:rFonts w:ascii="Helvetica" w:eastAsia="Times New Roman" w:hAnsi="Helvetica" w:cs="Helvetica"/>
          <w:b/>
          <w:bCs/>
          <w:color w:val="444444"/>
          <w:sz w:val="24"/>
          <w:szCs w:val="24"/>
          <w:lang w:val="tr-TR" w:eastAsia="tr-TR"/>
        </w:rPr>
        <w:t>kooperatifçilik</w:t>
      </w:r>
      <w:r>
        <w:rPr>
          <w:rFonts w:ascii="Helvetica" w:eastAsia="Times New Roman" w:hAnsi="Helvetica" w:cs="Helvetica"/>
          <w:b/>
          <w:bCs/>
          <w:color w:val="444444"/>
          <w:sz w:val="24"/>
          <w:szCs w:val="24"/>
          <w:lang w:val="tr-TR" w:eastAsia="tr-TR"/>
        </w:rPr>
        <w:t xml:space="preserve"> haftasını kutluyor </w:t>
      </w:r>
      <w:bookmarkEnd w:id="3"/>
    </w:p>
    <w:p w:rsidR="00F3268E" w:rsidRPr="00F3268E" w:rsidRDefault="00F3268E" w:rsidP="00F3268E">
      <w:pPr>
        <w:spacing w:after="324" w:line="315" w:lineRule="atLeast"/>
        <w:rPr>
          <w:rFonts w:ascii="Helvetica" w:eastAsia="Times New Roman" w:hAnsi="Helvetica" w:cs="Helvetica"/>
          <w:color w:val="231F20"/>
          <w:sz w:val="23"/>
          <w:szCs w:val="23"/>
          <w:lang w:val="tr-TR" w:eastAsia="tr-TR"/>
        </w:rPr>
      </w:pPr>
      <w:r>
        <w:rPr>
          <w:rFonts w:ascii="Helvetica" w:eastAsia="Times New Roman" w:hAnsi="Helvetica" w:cs="Helvetica"/>
          <w:noProof/>
          <w:color w:val="231F20"/>
          <w:sz w:val="23"/>
          <w:szCs w:val="23"/>
          <w:lang w:val="tr-TR" w:eastAsia="tr-TR"/>
        </w:rPr>
        <w:lastRenderedPageBreak/>
        <w:drawing>
          <wp:inline distT="0" distB="0" distL="0" distR="0">
            <wp:extent cx="2924175" cy="1600200"/>
            <wp:effectExtent l="0" t="0" r="9525" b="0"/>
            <wp:docPr id="19" name="Resim 19" descr="https://i9.createsend1.com/ei/t/C0/804/048/csimport/ScreenShot2014-04-14at08.50.56.15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9.createsend1.com/ei/t/C0/804/048/csimport/ScreenShot2014-04-14at08.50.56.1519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600200"/>
                    </a:xfrm>
                    <a:prstGeom prst="rect">
                      <a:avLst/>
                    </a:prstGeom>
                    <a:noFill/>
                    <a:ln>
                      <a:noFill/>
                    </a:ln>
                  </pic:spPr>
                </pic:pic>
              </a:graphicData>
            </a:graphic>
          </wp:inline>
        </w:drawing>
      </w:r>
    </w:p>
    <w:p w:rsidR="00F3268E" w:rsidRPr="00F3268E" w:rsidRDefault="00504394" w:rsidP="00F3268E">
      <w:pPr>
        <w:spacing w:after="324" w:line="315" w:lineRule="atLeast"/>
        <w:jc w:val="both"/>
        <w:rPr>
          <w:rFonts w:ascii="Helvetica" w:eastAsia="Times New Roman" w:hAnsi="Helvetica" w:cs="Helvetica"/>
          <w:color w:val="231F20"/>
          <w:sz w:val="23"/>
          <w:szCs w:val="23"/>
          <w:lang w:val="tr-TR" w:eastAsia="tr-TR"/>
        </w:rPr>
      </w:pPr>
      <w:r>
        <w:rPr>
          <w:rFonts w:ascii="Helvetica" w:eastAsia="Times New Roman" w:hAnsi="Helvetica" w:cs="Helvetica"/>
          <w:color w:val="231F20"/>
          <w:sz w:val="23"/>
          <w:szCs w:val="23"/>
          <w:lang w:val="tr-TR" w:eastAsia="tr-TR"/>
        </w:rPr>
        <w:t xml:space="preserve">Okullarda kooperatif haftasının bir devamı olarak Fransa’nın ulusal </w:t>
      </w:r>
      <w:proofErr w:type="spellStart"/>
      <w:r>
        <w:rPr>
          <w:rFonts w:ascii="Helvetica" w:eastAsia="Times New Roman" w:hAnsi="Helvetica" w:cs="Helvetica"/>
          <w:color w:val="231F20"/>
          <w:sz w:val="23"/>
          <w:szCs w:val="23"/>
          <w:lang w:val="tr-TR" w:eastAsia="tr-TR"/>
        </w:rPr>
        <w:t>ko</w:t>
      </w:r>
      <w:proofErr w:type="spellEnd"/>
      <w:r>
        <w:rPr>
          <w:rFonts w:ascii="Helvetica" w:eastAsia="Times New Roman" w:hAnsi="Helvetica" w:cs="Helvetica"/>
          <w:color w:val="231F20"/>
          <w:sz w:val="23"/>
          <w:szCs w:val="23"/>
          <w:lang w:val="tr-TR" w:eastAsia="tr-TR"/>
        </w:rPr>
        <w:t xml:space="preserve">-op çatı örgütü </w:t>
      </w:r>
      <w:proofErr w:type="spellStart"/>
      <w:r>
        <w:rPr>
          <w:rFonts w:ascii="Helvetica" w:eastAsia="Times New Roman" w:hAnsi="Helvetica" w:cs="Helvetica"/>
          <w:color w:val="231F20"/>
          <w:sz w:val="23"/>
          <w:szCs w:val="23"/>
          <w:lang w:val="tr-TR" w:eastAsia="tr-TR"/>
        </w:rPr>
        <w:t>Coop</w:t>
      </w:r>
      <w:proofErr w:type="spellEnd"/>
      <w:r>
        <w:rPr>
          <w:rFonts w:ascii="Helvetica" w:eastAsia="Times New Roman" w:hAnsi="Helvetica" w:cs="Helvetica"/>
          <w:color w:val="231F20"/>
          <w:sz w:val="23"/>
          <w:szCs w:val="23"/>
          <w:lang w:val="tr-TR" w:eastAsia="tr-TR"/>
        </w:rPr>
        <w:t xml:space="preserve"> FR, okullarda kooperatif işletmeleri destekliyor. Kooperatifçilik Haftası </w:t>
      </w:r>
      <w:proofErr w:type="spellStart"/>
      <w:r>
        <w:rPr>
          <w:rFonts w:ascii="Helvetica" w:eastAsia="Times New Roman" w:hAnsi="Helvetica" w:cs="Helvetica"/>
          <w:color w:val="231F20"/>
          <w:sz w:val="23"/>
          <w:szCs w:val="23"/>
          <w:lang w:val="tr-TR" w:eastAsia="tr-TR"/>
        </w:rPr>
        <w:t>Coop</w:t>
      </w:r>
      <w:proofErr w:type="spellEnd"/>
      <w:r>
        <w:rPr>
          <w:rFonts w:ascii="Helvetica" w:eastAsia="Times New Roman" w:hAnsi="Helvetica" w:cs="Helvetica"/>
          <w:color w:val="231F20"/>
          <w:sz w:val="23"/>
          <w:szCs w:val="23"/>
          <w:lang w:val="tr-TR" w:eastAsia="tr-TR"/>
        </w:rPr>
        <w:t xml:space="preserve"> FR ile Okullarda Kooperatifçilik Merkez Ofisi (OCCE) tarafından 12 yıldır kutlanıyor.</w:t>
      </w:r>
    </w:p>
    <w:p w:rsidR="00F3268E" w:rsidRDefault="00504394" w:rsidP="00F3268E">
      <w:pPr>
        <w:pStyle w:val="Balk4"/>
        <w:spacing w:before="0" w:beforeAutospacing="0" w:after="75" w:afterAutospacing="0" w:line="360" w:lineRule="atLeast"/>
        <w:rPr>
          <w:rFonts w:ascii="Helvetica" w:hAnsi="Helvetica" w:cs="Helvetica"/>
          <w:b w:val="0"/>
          <w:bCs w:val="0"/>
        </w:rPr>
      </w:pPr>
      <w:r>
        <w:rPr>
          <w:rStyle w:val="Gl"/>
          <w:rFonts w:ascii="Helvetica" w:hAnsi="Helvetica" w:cs="Helvetica"/>
          <w:b/>
          <w:bCs/>
        </w:rPr>
        <w:t xml:space="preserve">Kredi birlikleri (kooperatifleri) temsilcileri AB yetkilileri ile mevzuatı konuştu </w:t>
      </w:r>
    </w:p>
    <w:p w:rsidR="00F3268E" w:rsidRDefault="00F3268E" w:rsidP="00F3268E">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noProof/>
          <w:color w:val="231F20"/>
          <w:sz w:val="23"/>
          <w:szCs w:val="23"/>
        </w:rPr>
        <w:drawing>
          <wp:inline distT="0" distB="0" distL="0" distR="0">
            <wp:extent cx="2924175" cy="1257300"/>
            <wp:effectExtent l="0" t="0" r="9525" b="0"/>
            <wp:docPr id="20" name="Resim 20" descr="https://i10.createsend1.com/ei/t/C0/804/048/csimport/WOCCUmeetinginBrussels.15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10.createsend1.com/ei/t/C0/804/048/csimport/WOCCUmeetinginBrussels.1521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1257300"/>
                    </a:xfrm>
                    <a:prstGeom prst="rect">
                      <a:avLst/>
                    </a:prstGeom>
                    <a:noFill/>
                    <a:ln>
                      <a:noFill/>
                    </a:ln>
                  </pic:spPr>
                </pic:pic>
              </a:graphicData>
            </a:graphic>
          </wp:inline>
        </w:drawing>
      </w:r>
    </w:p>
    <w:p w:rsidR="00F3268E" w:rsidRDefault="00504394" w:rsidP="00504394">
      <w:pPr>
        <w:pStyle w:val="NormalWeb"/>
        <w:spacing w:before="0" w:beforeAutospacing="0" w:after="324" w:afterAutospacing="0" w:line="315" w:lineRule="atLeast"/>
        <w:jc w:val="both"/>
        <w:rPr>
          <w:rFonts w:ascii="Helvetica" w:hAnsi="Helvetica" w:cs="Helvetica"/>
          <w:color w:val="231F20"/>
          <w:sz w:val="23"/>
          <w:szCs w:val="23"/>
        </w:rPr>
      </w:pPr>
      <w:r>
        <w:rPr>
          <w:rFonts w:ascii="Helvetica" w:hAnsi="Helvetica" w:cs="Helvetica"/>
          <w:color w:val="231F20"/>
          <w:sz w:val="23"/>
          <w:szCs w:val="23"/>
        </w:rPr>
        <w:t xml:space="preserve">Dünya </w:t>
      </w:r>
      <w:r w:rsidR="00A54EFD">
        <w:rPr>
          <w:rFonts w:ascii="Helvetica" w:hAnsi="Helvetica" w:cs="Helvetica"/>
          <w:color w:val="231F20"/>
          <w:sz w:val="23"/>
          <w:szCs w:val="23"/>
        </w:rPr>
        <w:t>K</w:t>
      </w:r>
      <w:r>
        <w:rPr>
          <w:rFonts w:ascii="Helvetica" w:hAnsi="Helvetica" w:cs="Helvetica"/>
          <w:color w:val="231F20"/>
          <w:sz w:val="23"/>
          <w:szCs w:val="23"/>
        </w:rPr>
        <w:t xml:space="preserve">redi Birlikleri Konseyi (WOCCU) ve Avrupa kredi Birlikleri </w:t>
      </w:r>
      <w:proofErr w:type="spellStart"/>
      <w:r>
        <w:rPr>
          <w:rFonts w:ascii="Helvetica" w:hAnsi="Helvetica" w:cs="Helvetica"/>
          <w:color w:val="231F20"/>
          <w:sz w:val="23"/>
          <w:szCs w:val="23"/>
        </w:rPr>
        <w:t>Netwörkü</w:t>
      </w:r>
      <w:proofErr w:type="spellEnd"/>
      <w:r>
        <w:rPr>
          <w:rFonts w:ascii="Helvetica" w:hAnsi="Helvetica" w:cs="Helvetica"/>
          <w:color w:val="231F20"/>
          <w:sz w:val="23"/>
          <w:szCs w:val="23"/>
        </w:rPr>
        <w:t xml:space="preserve"> (ENCU) 2014 Avrupa Parlamentosu seçimleri öncesi Avrupa </w:t>
      </w:r>
      <w:r w:rsidR="00A54EFD">
        <w:rPr>
          <w:rFonts w:ascii="Helvetica" w:hAnsi="Helvetica" w:cs="Helvetica"/>
          <w:color w:val="231F20"/>
          <w:sz w:val="23"/>
          <w:szCs w:val="23"/>
        </w:rPr>
        <w:t>Birliği</w:t>
      </w:r>
      <w:r>
        <w:rPr>
          <w:rFonts w:ascii="Helvetica" w:hAnsi="Helvetica" w:cs="Helvetica"/>
          <w:color w:val="231F20"/>
          <w:sz w:val="23"/>
          <w:szCs w:val="23"/>
        </w:rPr>
        <w:t xml:space="preserve"> yetkilileri ile </w:t>
      </w:r>
      <w:r w:rsidR="00A54EFD">
        <w:rPr>
          <w:rFonts w:ascii="Helvetica" w:hAnsi="Helvetica" w:cs="Helvetica"/>
          <w:color w:val="231F20"/>
          <w:sz w:val="23"/>
          <w:szCs w:val="23"/>
        </w:rPr>
        <w:t>kredi</w:t>
      </w:r>
      <w:bookmarkStart w:id="4" w:name="_GoBack"/>
      <w:bookmarkEnd w:id="4"/>
      <w:r>
        <w:rPr>
          <w:rFonts w:ascii="Helvetica" w:hAnsi="Helvetica" w:cs="Helvetica"/>
          <w:color w:val="231F20"/>
          <w:sz w:val="23"/>
          <w:szCs w:val="23"/>
        </w:rPr>
        <w:t xml:space="preserve"> birlikleri için daha iyi bir yasal düzenleme ve politika konularını konuştular. </w:t>
      </w:r>
    </w:p>
    <w:p w:rsidR="00F3268E" w:rsidRDefault="00F3268E" w:rsidP="00F3268E">
      <w:pPr>
        <w:ind w:left="360"/>
        <w:jc w:val="center"/>
      </w:pPr>
      <w:r>
        <w:rPr>
          <w:noProof/>
          <w:lang w:val="tr-TR" w:eastAsia="tr-TR"/>
        </w:rPr>
        <w:drawing>
          <wp:inline distT="0" distB="0" distL="0" distR="0">
            <wp:extent cx="5715000" cy="1076325"/>
            <wp:effectExtent l="0" t="0" r="0" b="9525"/>
            <wp:docPr id="21" name="Resim 21" descr="https://i2.createsend1.com/ei/t/C0/804/048/csimport/ICA-edigest-banner-videos.220606.122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2.createsend1.com/ei/t/C0/804/048/csimport/ICA-edigest-banner-videos.220606.12285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a:ln>
                      <a:noFill/>
                    </a:ln>
                  </pic:spPr>
                </pic:pic>
              </a:graphicData>
            </a:graphic>
          </wp:inline>
        </w:drawing>
      </w:r>
    </w:p>
    <w:p w:rsidR="006A2C73" w:rsidRDefault="0079470C" w:rsidP="006A2C73">
      <w:pPr>
        <w:pStyle w:val="Balk4"/>
        <w:spacing w:before="0" w:beforeAutospacing="0" w:after="75" w:afterAutospacing="0" w:line="360" w:lineRule="atLeast"/>
        <w:rPr>
          <w:rFonts w:ascii="Helvetica" w:hAnsi="Helvetica" w:cs="Helvetica"/>
          <w:b w:val="0"/>
          <w:bCs w:val="0"/>
        </w:rPr>
      </w:pPr>
      <w:r>
        <w:rPr>
          <w:rStyle w:val="Gl"/>
          <w:rFonts w:ascii="Helvetica" w:hAnsi="Helvetica" w:cs="Helvetica"/>
          <w:b/>
          <w:bCs/>
        </w:rPr>
        <w:t xml:space="preserve">Küba’da yeni kooperatifler </w:t>
      </w:r>
    </w:p>
    <w:p w:rsidR="006A2C73" w:rsidRDefault="006A2C73" w:rsidP="006A2C73">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noProof/>
          <w:color w:val="231F20"/>
          <w:sz w:val="23"/>
          <w:szCs w:val="23"/>
        </w:rPr>
        <w:drawing>
          <wp:inline distT="0" distB="0" distL="0" distR="0">
            <wp:extent cx="2924175" cy="1685925"/>
            <wp:effectExtent l="0" t="0" r="9525" b="9525"/>
            <wp:docPr id="22" name="Resim 22" descr="https://i3.createsend1.com/ei/t/C0/804/048/csimport/ScreenShot2014-04-17at15.24.27.15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3.createsend1.com/ei/t/C0/804/048/csimport/ScreenShot2014-04-17at15.24.27.1525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inline>
        </w:drawing>
      </w:r>
    </w:p>
    <w:p w:rsidR="006A2C73" w:rsidRDefault="00A54EFD" w:rsidP="006A2C73">
      <w:pPr>
        <w:pStyle w:val="NormalWeb"/>
        <w:spacing w:before="0" w:beforeAutospacing="0" w:after="324" w:afterAutospacing="0" w:line="315" w:lineRule="atLeast"/>
        <w:rPr>
          <w:rFonts w:ascii="Helvetica" w:hAnsi="Helvetica" w:cs="Helvetica"/>
          <w:color w:val="231F20"/>
          <w:sz w:val="23"/>
          <w:szCs w:val="23"/>
        </w:rPr>
      </w:pPr>
      <w:hyperlink r:id="rId26" w:tgtFrame="_blank" w:history="1">
        <w:r w:rsidR="006A2C73">
          <w:rPr>
            <w:rStyle w:val="Kpr"/>
            <w:rFonts w:ascii="Helvetica" w:hAnsi="Helvetica" w:cs="Helvetica"/>
            <w:color w:val="9E1F63"/>
            <w:sz w:val="23"/>
            <w:szCs w:val="23"/>
          </w:rPr>
          <w:t xml:space="preserve"> </w:t>
        </w:r>
        <w:proofErr w:type="spellStart"/>
        <w:r w:rsidR="006A2C73">
          <w:rPr>
            <w:rStyle w:val="Kpr"/>
            <w:rFonts w:ascii="Helvetica" w:hAnsi="Helvetica" w:cs="Helvetica"/>
            <w:color w:val="9E1F63"/>
            <w:sz w:val="23"/>
            <w:szCs w:val="23"/>
          </w:rPr>
          <w:t>YouTube</w:t>
        </w:r>
      </w:hyperlink>
      <w:r w:rsidR="0079470C">
        <w:rPr>
          <w:rStyle w:val="Kpr"/>
          <w:rFonts w:ascii="Helvetica" w:hAnsi="Helvetica" w:cs="Helvetica"/>
          <w:color w:val="9E1F63"/>
          <w:sz w:val="23"/>
          <w:szCs w:val="23"/>
        </w:rPr>
        <w:t>’da</w:t>
      </w:r>
      <w:proofErr w:type="spellEnd"/>
      <w:r w:rsidR="0079470C">
        <w:rPr>
          <w:rStyle w:val="Kpr"/>
          <w:rFonts w:ascii="Helvetica" w:hAnsi="Helvetica" w:cs="Helvetica"/>
          <w:color w:val="9E1F63"/>
          <w:sz w:val="23"/>
          <w:szCs w:val="23"/>
        </w:rPr>
        <w:t xml:space="preserve"> izleyebilirsiniz</w:t>
      </w:r>
    </w:p>
    <w:p w:rsidR="006A2C73" w:rsidRDefault="0079470C" w:rsidP="006A2C73">
      <w:pPr>
        <w:pStyle w:val="Balk4"/>
        <w:spacing w:before="0" w:beforeAutospacing="0" w:after="75" w:afterAutospacing="0" w:line="360" w:lineRule="atLeast"/>
        <w:rPr>
          <w:rFonts w:ascii="Helvetica" w:hAnsi="Helvetica" w:cs="Helvetica"/>
          <w:b w:val="0"/>
          <w:bCs w:val="0"/>
        </w:rPr>
      </w:pPr>
      <w:r>
        <w:rPr>
          <w:rStyle w:val="Gl"/>
          <w:rFonts w:ascii="Helvetica" w:hAnsi="Helvetica" w:cs="Helvetica"/>
          <w:b/>
          <w:bCs/>
        </w:rPr>
        <w:lastRenderedPageBreak/>
        <w:t xml:space="preserve">Avrupa çiftçi kooperatifleri </w:t>
      </w:r>
    </w:p>
    <w:p w:rsidR="006A2C73" w:rsidRDefault="006A2C73" w:rsidP="006A2C73">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noProof/>
          <w:color w:val="231F20"/>
          <w:sz w:val="23"/>
          <w:szCs w:val="23"/>
        </w:rPr>
        <w:drawing>
          <wp:inline distT="0" distB="0" distL="0" distR="0">
            <wp:extent cx="2924175" cy="1762125"/>
            <wp:effectExtent l="0" t="0" r="9525" b="9525"/>
            <wp:docPr id="23" name="Resim 23" descr="https://i4.createsend1.com/ei/t/C0/804/048/csimport/ScreenShot2014-04-17at15.32.14.153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4.createsend1.com/ei/t/C0/804/048/csimport/ScreenShot2014-04-17at15.32.14.15322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p>
    <w:p w:rsidR="006A2C73" w:rsidRDefault="0079470C" w:rsidP="006A2C73">
      <w:pPr>
        <w:pStyle w:val="NormalWeb"/>
        <w:spacing w:before="0" w:beforeAutospacing="0" w:after="324" w:afterAutospacing="0" w:line="315" w:lineRule="atLeast"/>
        <w:rPr>
          <w:rFonts w:ascii="Helvetica" w:hAnsi="Helvetica" w:cs="Helvetica"/>
          <w:color w:val="231F20"/>
          <w:sz w:val="23"/>
          <w:szCs w:val="23"/>
        </w:rPr>
      </w:pPr>
      <w:r>
        <w:rPr>
          <w:rFonts w:ascii="Helvetica" w:hAnsi="Helvetica" w:cs="Helvetica"/>
          <w:color w:val="231F20"/>
          <w:sz w:val="23"/>
          <w:szCs w:val="23"/>
        </w:rPr>
        <w:t>Kooperatifler gıda güvenliğini nasıl sağlar? Avrupa çiftçi kooperatiflerinin bu konuda çalışmalarını anlatan dokümanter film</w:t>
      </w:r>
      <w:proofErr w:type="gramStart"/>
      <w:r>
        <w:rPr>
          <w:rFonts w:ascii="Helvetica" w:hAnsi="Helvetica" w:cs="Helvetica"/>
          <w:color w:val="231F20"/>
          <w:sz w:val="23"/>
          <w:szCs w:val="23"/>
        </w:rPr>
        <w:t>.</w:t>
      </w:r>
      <w:r w:rsidR="006A2C73">
        <w:rPr>
          <w:rFonts w:ascii="Helvetica" w:hAnsi="Helvetica" w:cs="Helvetica"/>
          <w:color w:val="231F20"/>
          <w:sz w:val="23"/>
          <w:szCs w:val="23"/>
        </w:rPr>
        <w:t>.</w:t>
      </w:r>
      <w:proofErr w:type="gramEnd"/>
      <w:r w:rsidR="006A2C73">
        <w:rPr>
          <w:rFonts w:ascii="Helvetica" w:hAnsi="Helvetica" w:cs="Helvetica"/>
          <w:color w:val="231F20"/>
          <w:sz w:val="23"/>
          <w:szCs w:val="23"/>
        </w:rPr>
        <w:t> </w:t>
      </w:r>
      <w:hyperlink r:id="rId28" w:tgtFrame="_blank" w:history="1">
        <w:proofErr w:type="spellStart"/>
        <w:r w:rsidR="006A2C73">
          <w:rPr>
            <w:rStyle w:val="Kpr"/>
            <w:rFonts w:ascii="Helvetica" w:hAnsi="Helvetica" w:cs="Helvetica"/>
            <w:color w:val="9E1F63"/>
            <w:sz w:val="23"/>
            <w:szCs w:val="23"/>
          </w:rPr>
          <w:t>YouTube</w:t>
        </w:r>
        <w:proofErr w:type="spellEnd"/>
        <w:r w:rsidR="006A2C73">
          <w:rPr>
            <w:rStyle w:val="Kpr"/>
            <w:rFonts w:ascii="Helvetica" w:hAnsi="Helvetica" w:cs="Helvetica"/>
            <w:color w:val="9E1F63"/>
            <w:sz w:val="23"/>
            <w:szCs w:val="23"/>
          </w:rPr>
          <w:t>.</w:t>
        </w:r>
      </w:hyperlink>
      <w:r>
        <w:rPr>
          <w:rStyle w:val="Kpr"/>
          <w:rFonts w:ascii="Helvetica" w:hAnsi="Helvetica" w:cs="Helvetica"/>
          <w:color w:val="9E1F63"/>
          <w:sz w:val="23"/>
          <w:szCs w:val="23"/>
        </w:rPr>
        <w:t>’da izleyebilirsiniz.</w:t>
      </w:r>
    </w:p>
    <w:p w:rsidR="00F3268E" w:rsidRPr="0079470C" w:rsidRDefault="0079470C" w:rsidP="006A2C73">
      <w:pPr>
        <w:ind w:left="360"/>
        <w:jc w:val="center"/>
        <w:rPr>
          <w:sz w:val="96"/>
          <w:szCs w:val="96"/>
        </w:rPr>
      </w:pPr>
      <w:r w:rsidRPr="0079470C">
        <w:rPr>
          <w:noProof/>
          <w:sz w:val="96"/>
          <w:szCs w:val="96"/>
          <w:lang w:val="tr-TR" w:eastAsia="tr-TR"/>
        </w:rPr>
        <w:t>Gelecek olaylar</w:t>
      </w:r>
    </w:p>
    <w:tbl>
      <w:tblPr>
        <w:tblW w:w="5000" w:type="pct"/>
        <w:tblCellSpacing w:w="0" w:type="dxa"/>
        <w:tblCellMar>
          <w:left w:w="0" w:type="dxa"/>
          <w:right w:w="0" w:type="dxa"/>
        </w:tblCellMar>
        <w:tblLook w:val="04A0" w:firstRow="1" w:lastRow="0" w:firstColumn="1" w:lastColumn="0" w:noHBand="0" w:noVBand="1"/>
      </w:tblPr>
      <w:tblGrid>
        <w:gridCol w:w="9072"/>
      </w:tblGrid>
      <w:tr w:rsidR="006A2C73" w:rsidTr="006A2C73">
        <w:trPr>
          <w:tblCellSpacing w:w="0" w:type="dxa"/>
        </w:trPr>
        <w:tc>
          <w:tcPr>
            <w:tcW w:w="0" w:type="auto"/>
            <w:shd w:val="clear" w:color="auto" w:fill="FFFFFF"/>
            <w:vAlign w:val="center"/>
            <w:hideMark/>
          </w:tcPr>
          <w:p w:rsidR="006A2C73" w:rsidRDefault="006A2C73">
            <w:pPr>
              <w:spacing w:line="319" w:lineRule="atLeast"/>
              <w:rPr>
                <w:rFonts w:ascii="Calibri" w:hAnsi="Calibri"/>
                <w:color w:val="444444"/>
                <w:sz w:val="23"/>
                <w:szCs w:val="23"/>
              </w:rPr>
            </w:pPr>
          </w:p>
          <w:tbl>
            <w:tblPr>
              <w:tblW w:w="5000" w:type="pct"/>
              <w:tblCellSpacing w:w="0" w:type="dxa"/>
              <w:tblCellMar>
                <w:left w:w="0" w:type="dxa"/>
                <w:right w:w="0" w:type="dxa"/>
              </w:tblCellMar>
              <w:tblLook w:val="04A0" w:firstRow="1" w:lastRow="0" w:firstColumn="1" w:lastColumn="0" w:noHBand="0" w:noVBand="1"/>
            </w:tblPr>
            <w:tblGrid>
              <w:gridCol w:w="9072"/>
            </w:tblGrid>
            <w:tr w:rsidR="006A2C73">
              <w:trPr>
                <w:tblCellSpacing w:w="0" w:type="dxa"/>
              </w:trPr>
              <w:tc>
                <w:tcPr>
                  <w:tcW w:w="0" w:type="auto"/>
                  <w:vAlign w:val="center"/>
                  <w:hideMark/>
                </w:tcPr>
                <w:p w:rsidR="006A2C73" w:rsidRDefault="006A2C73">
                  <w:pPr>
                    <w:spacing w:line="319" w:lineRule="atLeast"/>
                  </w:pPr>
                  <w:r>
                    <w:rPr>
                      <w:noProof/>
                      <w:lang w:val="tr-TR" w:eastAsia="tr-TR"/>
                    </w:rPr>
                    <w:drawing>
                      <wp:inline distT="0" distB="0" distL="0" distR="0" wp14:anchorId="17FF81E1" wp14:editId="402643F2">
                        <wp:extent cx="9525" cy="228600"/>
                        <wp:effectExtent l="0" t="0" r="0" b="0"/>
                        <wp:docPr id="39" name="Resim 39"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716"/>
                    <w:gridCol w:w="195"/>
                    <w:gridCol w:w="8161"/>
                  </w:tblGrid>
                  <w:tr w:rsidR="006A2C73">
                    <w:trPr>
                      <w:trHeight w:val="660"/>
                      <w:tblCellSpacing w:w="0" w:type="dxa"/>
                    </w:trPr>
                    <w:tc>
                      <w:tcPr>
                        <w:tcW w:w="660" w:type="dxa"/>
                        <w:shd w:val="clear" w:color="auto" w:fill="89155E"/>
                        <w:vAlign w:val="center"/>
                        <w:hideMark/>
                      </w:tcPr>
                      <w:p w:rsidR="006A2C73" w:rsidRDefault="006A2C73" w:rsidP="0079470C">
                        <w:pPr>
                          <w:spacing w:line="319" w:lineRule="atLeast"/>
                          <w:jc w:val="center"/>
                          <w:rPr>
                            <w:sz w:val="24"/>
                            <w:szCs w:val="24"/>
                          </w:rPr>
                        </w:pPr>
                        <w:r>
                          <w:rPr>
                            <w:rFonts w:ascii="Arial" w:hAnsi="Arial" w:cs="Arial"/>
                            <w:color w:val="FFFFFF"/>
                            <w:sz w:val="29"/>
                            <w:szCs w:val="29"/>
                          </w:rPr>
                          <w:t>15</w:t>
                        </w:r>
                        <w:r>
                          <w:rPr>
                            <w:rStyle w:val="apple-converted-space"/>
                            <w:rFonts w:ascii="Arial" w:hAnsi="Arial" w:cs="Arial"/>
                            <w:color w:val="FFFFFF"/>
                            <w:sz w:val="29"/>
                            <w:szCs w:val="29"/>
                          </w:rPr>
                          <w:t> </w:t>
                        </w:r>
                        <w:r>
                          <w:br/>
                        </w:r>
                        <w:r w:rsidR="0079470C">
                          <w:rPr>
                            <w:rFonts w:ascii="Arial" w:hAnsi="Arial" w:cs="Arial"/>
                            <w:color w:val="FFFFFF"/>
                            <w:sz w:val="23"/>
                            <w:szCs w:val="23"/>
                          </w:rPr>
                          <w:t>MAYIS</w:t>
                        </w:r>
                      </w:p>
                    </w:tc>
                    <w:tc>
                      <w:tcPr>
                        <w:tcW w:w="195" w:type="dxa"/>
                        <w:vAlign w:val="center"/>
                        <w:hideMark/>
                      </w:tcPr>
                      <w:p w:rsidR="006A2C73" w:rsidRDefault="006A2C73">
                        <w:pPr>
                          <w:spacing w:line="319" w:lineRule="atLeast"/>
                          <w:rPr>
                            <w:sz w:val="24"/>
                            <w:szCs w:val="24"/>
                          </w:rPr>
                        </w:pPr>
                        <w:r>
                          <w:rPr>
                            <w:noProof/>
                            <w:lang w:val="tr-TR" w:eastAsia="tr-TR"/>
                          </w:rPr>
                          <w:drawing>
                            <wp:inline distT="0" distB="0" distL="0" distR="0" wp14:anchorId="537C5D1E" wp14:editId="650D2E40">
                              <wp:extent cx="123825" cy="9525"/>
                              <wp:effectExtent l="0" t="0" r="0" b="0"/>
                              <wp:docPr id="38" name="Resim 38"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9525"/>
                                      </a:xfrm>
                                      <a:prstGeom prst="rect">
                                        <a:avLst/>
                                      </a:prstGeom>
                                      <a:noFill/>
                                      <a:ln>
                                        <a:noFill/>
                                      </a:ln>
                                    </pic:spPr>
                                  </pic:pic>
                                </a:graphicData>
                              </a:graphic>
                            </wp:inline>
                          </w:drawing>
                        </w:r>
                      </w:p>
                    </w:tc>
                    <w:tc>
                      <w:tcPr>
                        <w:tcW w:w="0" w:type="auto"/>
                        <w:vAlign w:val="center"/>
                        <w:hideMark/>
                      </w:tcPr>
                      <w:p w:rsidR="006A2C73" w:rsidRDefault="00A54EFD" w:rsidP="0079470C">
                        <w:pPr>
                          <w:pStyle w:val="NormalWeb"/>
                          <w:spacing w:before="0" w:beforeAutospacing="0" w:after="324" w:afterAutospacing="0" w:line="315" w:lineRule="atLeast"/>
                          <w:rPr>
                            <w:rFonts w:ascii="Helvetica" w:hAnsi="Helvetica" w:cs="Helvetica"/>
                            <w:color w:val="231F20"/>
                            <w:sz w:val="23"/>
                            <w:szCs w:val="23"/>
                          </w:rPr>
                        </w:pPr>
                        <w:hyperlink r:id="rId29" w:tgtFrame="_blank" w:history="1">
                          <w:r w:rsidR="006A2C73">
                            <w:rPr>
                              <w:rStyle w:val="Kpr"/>
                              <w:rFonts w:ascii="Helvetica" w:hAnsi="Helvetica" w:cs="Helvetica"/>
                              <w:color w:val="9E1F63"/>
                              <w:sz w:val="23"/>
                              <w:szCs w:val="23"/>
                            </w:rPr>
                            <w:t>EXPOCOOP –</w:t>
                          </w:r>
                          <w:r w:rsidR="0079470C">
                            <w:rPr>
                              <w:rStyle w:val="Kpr"/>
                              <w:rFonts w:ascii="Helvetica" w:hAnsi="Helvetica" w:cs="Helvetica"/>
                              <w:color w:val="9E1F63"/>
                              <w:sz w:val="23"/>
                              <w:szCs w:val="23"/>
                            </w:rPr>
                            <w:t>Brezilya</w:t>
                          </w:r>
                        </w:hyperlink>
                      </w:p>
                    </w:tc>
                  </w:tr>
                </w:tbl>
                <w:p w:rsidR="006A2C73" w:rsidRDefault="006A2C73">
                  <w:pPr>
                    <w:spacing w:line="319" w:lineRule="atLeast"/>
                    <w:rPr>
                      <w:sz w:val="24"/>
                      <w:szCs w:val="24"/>
                    </w:rPr>
                  </w:pPr>
                  <w:r>
                    <w:rPr>
                      <w:noProof/>
                      <w:lang w:val="tr-TR" w:eastAsia="tr-TR"/>
                    </w:rPr>
                    <w:drawing>
                      <wp:inline distT="0" distB="0" distL="0" distR="0" wp14:anchorId="5CAEC11E" wp14:editId="37337091">
                        <wp:extent cx="9525" cy="228600"/>
                        <wp:effectExtent l="0" t="0" r="0" b="0"/>
                        <wp:docPr id="37" name="Resim 37"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c>
            </w:tr>
            <w:tr w:rsidR="006A2C73">
              <w:trPr>
                <w:trHeight w:val="30"/>
                <w:tblCellSpacing w:w="0" w:type="dxa"/>
              </w:trPr>
              <w:tc>
                <w:tcPr>
                  <w:tcW w:w="0" w:type="auto"/>
                  <w:shd w:val="clear" w:color="auto" w:fill="DEDEDD"/>
                  <w:vAlign w:val="center"/>
                  <w:hideMark/>
                </w:tcPr>
                <w:p w:rsidR="006A2C73" w:rsidRDefault="006A2C73">
                  <w:pPr>
                    <w:spacing w:line="30" w:lineRule="atLeast"/>
                    <w:rPr>
                      <w:sz w:val="24"/>
                      <w:szCs w:val="24"/>
                    </w:rPr>
                  </w:pPr>
                  <w:r>
                    <w:t> </w:t>
                  </w:r>
                </w:p>
              </w:tc>
            </w:tr>
            <w:tr w:rsidR="006A2C73">
              <w:trPr>
                <w:tblCellSpacing w:w="0" w:type="dxa"/>
              </w:trPr>
              <w:tc>
                <w:tcPr>
                  <w:tcW w:w="0" w:type="auto"/>
                  <w:vAlign w:val="center"/>
                  <w:hideMark/>
                </w:tcPr>
                <w:p w:rsidR="006A2C73" w:rsidRDefault="006A2C73">
                  <w:pPr>
                    <w:spacing w:line="319" w:lineRule="atLeast"/>
                  </w:pPr>
                  <w:r>
                    <w:rPr>
                      <w:noProof/>
                      <w:lang w:val="tr-TR" w:eastAsia="tr-TR"/>
                    </w:rPr>
                    <w:drawing>
                      <wp:inline distT="0" distB="0" distL="0" distR="0" wp14:anchorId="4B724E41" wp14:editId="7B30FCCF">
                        <wp:extent cx="9525" cy="228600"/>
                        <wp:effectExtent l="0" t="0" r="0" b="0"/>
                        <wp:docPr id="36" name="Resim 36"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660"/>
                    <w:gridCol w:w="195"/>
                    <w:gridCol w:w="8217"/>
                  </w:tblGrid>
                  <w:tr w:rsidR="006A2C73">
                    <w:trPr>
                      <w:trHeight w:val="660"/>
                      <w:tblCellSpacing w:w="0" w:type="dxa"/>
                    </w:trPr>
                    <w:tc>
                      <w:tcPr>
                        <w:tcW w:w="660" w:type="dxa"/>
                        <w:shd w:val="clear" w:color="auto" w:fill="89155E"/>
                        <w:vAlign w:val="center"/>
                        <w:hideMark/>
                      </w:tcPr>
                      <w:p w:rsidR="006A2C73" w:rsidRDefault="006A2C73" w:rsidP="0079470C">
                        <w:pPr>
                          <w:spacing w:line="319" w:lineRule="atLeast"/>
                          <w:jc w:val="center"/>
                          <w:rPr>
                            <w:sz w:val="24"/>
                            <w:szCs w:val="24"/>
                          </w:rPr>
                        </w:pPr>
                        <w:r>
                          <w:rPr>
                            <w:rFonts w:ascii="Arial" w:hAnsi="Arial" w:cs="Arial"/>
                            <w:color w:val="FFFFFF"/>
                            <w:sz w:val="29"/>
                            <w:szCs w:val="29"/>
                          </w:rPr>
                          <w:t>4</w:t>
                        </w:r>
                        <w:r>
                          <w:rPr>
                            <w:rStyle w:val="apple-converted-space"/>
                            <w:rFonts w:ascii="Arial" w:hAnsi="Arial" w:cs="Arial"/>
                            <w:color w:val="FFFFFF"/>
                            <w:sz w:val="29"/>
                            <w:szCs w:val="29"/>
                          </w:rPr>
                          <w:t> </w:t>
                        </w:r>
                        <w:r>
                          <w:br/>
                        </w:r>
                        <w:r w:rsidR="0079470C">
                          <w:rPr>
                            <w:rFonts w:ascii="Arial" w:hAnsi="Arial" w:cs="Arial"/>
                            <w:color w:val="FFFFFF"/>
                            <w:sz w:val="23"/>
                            <w:szCs w:val="23"/>
                          </w:rPr>
                          <w:t>HAZ</w:t>
                        </w:r>
                      </w:p>
                    </w:tc>
                    <w:tc>
                      <w:tcPr>
                        <w:tcW w:w="195" w:type="dxa"/>
                        <w:vAlign w:val="center"/>
                        <w:hideMark/>
                      </w:tcPr>
                      <w:p w:rsidR="006A2C73" w:rsidRDefault="006A2C73">
                        <w:pPr>
                          <w:spacing w:line="319" w:lineRule="atLeast"/>
                          <w:rPr>
                            <w:sz w:val="24"/>
                            <w:szCs w:val="24"/>
                          </w:rPr>
                        </w:pPr>
                        <w:r>
                          <w:rPr>
                            <w:noProof/>
                            <w:lang w:val="tr-TR" w:eastAsia="tr-TR"/>
                          </w:rPr>
                          <w:drawing>
                            <wp:inline distT="0" distB="0" distL="0" distR="0" wp14:anchorId="215F924E" wp14:editId="6A7C6C9C">
                              <wp:extent cx="123825" cy="9525"/>
                              <wp:effectExtent l="0" t="0" r="0" b="0"/>
                              <wp:docPr id="35" name="Resim 35"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9525"/>
                                      </a:xfrm>
                                      <a:prstGeom prst="rect">
                                        <a:avLst/>
                                      </a:prstGeom>
                                      <a:noFill/>
                                      <a:ln>
                                        <a:noFill/>
                                      </a:ln>
                                    </pic:spPr>
                                  </pic:pic>
                                </a:graphicData>
                              </a:graphic>
                            </wp:inline>
                          </w:drawing>
                        </w:r>
                      </w:p>
                    </w:tc>
                    <w:tc>
                      <w:tcPr>
                        <w:tcW w:w="0" w:type="auto"/>
                        <w:vAlign w:val="center"/>
                        <w:hideMark/>
                      </w:tcPr>
                      <w:p w:rsidR="006A2C73" w:rsidRDefault="0079470C" w:rsidP="0079470C">
                        <w:pPr>
                          <w:pStyle w:val="NormalWeb"/>
                          <w:spacing w:before="0" w:beforeAutospacing="0" w:after="324" w:afterAutospacing="0" w:line="315" w:lineRule="atLeast"/>
                          <w:rPr>
                            <w:rFonts w:ascii="Helvetica" w:hAnsi="Helvetica" w:cs="Helvetica"/>
                            <w:color w:val="231F20"/>
                            <w:sz w:val="23"/>
                            <w:szCs w:val="23"/>
                          </w:rPr>
                        </w:pPr>
                        <w:r>
                          <w:t xml:space="preserve">İlk Kadın Kooperatifleri Uluslararası Konferansı, </w:t>
                        </w:r>
                        <w:proofErr w:type="spellStart"/>
                        <w:r>
                          <w:t>Uyo</w:t>
                        </w:r>
                        <w:proofErr w:type="spellEnd"/>
                        <w:r>
                          <w:t xml:space="preserve">, Nijerya </w:t>
                        </w:r>
                      </w:p>
                    </w:tc>
                  </w:tr>
                </w:tbl>
                <w:p w:rsidR="006A2C73" w:rsidRDefault="006A2C73">
                  <w:pPr>
                    <w:spacing w:line="319" w:lineRule="atLeast"/>
                    <w:rPr>
                      <w:sz w:val="24"/>
                      <w:szCs w:val="24"/>
                    </w:rPr>
                  </w:pPr>
                  <w:r>
                    <w:rPr>
                      <w:noProof/>
                      <w:lang w:val="tr-TR" w:eastAsia="tr-TR"/>
                    </w:rPr>
                    <w:drawing>
                      <wp:inline distT="0" distB="0" distL="0" distR="0" wp14:anchorId="425F984E" wp14:editId="6862B6EF">
                        <wp:extent cx="9525" cy="228600"/>
                        <wp:effectExtent l="0" t="0" r="0" b="0"/>
                        <wp:docPr id="34" name="Resim 34"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c>
            </w:tr>
            <w:tr w:rsidR="006A2C73">
              <w:trPr>
                <w:trHeight w:val="30"/>
                <w:tblCellSpacing w:w="0" w:type="dxa"/>
              </w:trPr>
              <w:tc>
                <w:tcPr>
                  <w:tcW w:w="0" w:type="auto"/>
                  <w:shd w:val="clear" w:color="auto" w:fill="DEDEDD"/>
                  <w:vAlign w:val="center"/>
                  <w:hideMark/>
                </w:tcPr>
                <w:p w:rsidR="006A2C73" w:rsidRDefault="006A2C73">
                  <w:pPr>
                    <w:spacing w:line="30" w:lineRule="atLeast"/>
                    <w:rPr>
                      <w:sz w:val="24"/>
                      <w:szCs w:val="24"/>
                    </w:rPr>
                  </w:pPr>
                  <w:r>
                    <w:t> </w:t>
                  </w:r>
                </w:p>
              </w:tc>
            </w:tr>
            <w:tr w:rsidR="006A2C73">
              <w:trPr>
                <w:tblCellSpacing w:w="0" w:type="dxa"/>
              </w:trPr>
              <w:tc>
                <w:tcPr>
                  <w:tcW w:w="0" w:type="auto"/>
                  <w:vAlign w:val="center"/>
                  <w:hideMark/>
                </w:tcPr>
                <w:p w:rsidR="006A2C73" w:rsidRDefault="006A2C73">
                  <w:pPr>
                    <w:spacing w:line="319" w:lineRule="atLeast"/>
                  </w:pPr>
                  <w:r>
                    <w:rPr>
                      <w:noProof/>
                      <w:lang w:val="tr-TR" w:eastAsia="tr-TR"/>
                    </w:rPr>
                    <w:drawing>
                      <wp:inline distT="0" distB="0" distL="0" distR="0" wp14:anchorId="2E10DD6B" wp14:editId="580B2F9B">
                        <wp:extent cx="9525" cy="228600"/>
                        <wp:effectExtent l="0" t="0" r="0" b="0"/>
                        <wp:docPr id="33" name="Resim 33"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660"/>
                    <w:gridCol w:w="195"/>
                    <w:gridCol w:w="8217"/>
                  </w:tblGrid>
                  <w:tr w:rsidR="006A2C73">
                    <w:trPr>
                      <w:trHeight w:val="660"/>
                      <w:tblCellSpacing w:w="0" w:type="dxa"/>
                    </w:trPr>
                    <w:tc>
                      <w:tcPr>
                        <w:tcW w:w="660" w:type="dxa"/>
                        <w:shd w:val="clear" w:color="auto" w:fill="89155E"/>
                        <w:vAlign w:val="center"/>
                        <w:hideMark/>
                      </w:tcPr>
                      <w:p w:rsidR="006A2C73" w:rsidRDefault="006A2C73" w:rsidP="0079470C">
                        <w:pPr>
                          <w:spacing w:line="319" w:lineRule="atLeast"/>
                          <w:jc w:val="center"/>
                          <w:rPr>
                            <w:sz w:val="24"/>
                            <w:szCs w:val="24"/>
                          </w:rPr>
                        </w:pPr>
                        <w:r>
                          <w:rPr>
                            <w:rFonts w:ascii="Arial" w:hAnsi="Arial" w:cs="Arial"/>
                            <w:color w:val="FFFFFF"/>
                            <w:sz w:val="29"/>
                            <w:szCs w:val="29"/>
                          </w:rPr>
                          <w:t>25</w:t>
                        </w:r>
                        <w:r>
                          <w:rPr>
                            <w:rStyle w:val="apple-converted-space"/>
                            <w:rFonts w:ascii="Arial" w:hAnsi="Arial" w:cs="Arial"/>
                            <w:color w:val="FFFFFF"/>
                            <w:sz w:val="29"/>
                            <w:szCs w:val="29"/>
                          </w:rPr>
                          <w:t> </w:t>
                        </w:r>
                        <w:r>
                          <w:br/>
                        </w:r>
                        <w:r w:rsidR="0079470C">
                          <w:rPr>
                            <w:rFonts w:ascii="Arial" w:hAnsi="Arial" w:cs="Arial"/>
                            <w:color w:val="FFFFFF"/>
                            <w:sz w:val="23"/>
                            <w:szCs w:val="23"/>
                          </w:rPr>
                          <w:t>HAZ</w:t>
                        </w:r>
                      </w:p>
                    </w:tc>
                    <w:tc>
                      <w:tcPr>
                        <w:tcW w:w="195" w:type="dxa"/>
                        <w:vAlign w:val="center"/>
                        <w:hideMark/>
                      </w:tcPr>
                      <w:p w:rsidR="006A2C73" w:rsidRDefault="006A2C73">
                        <w:pPr>
                          <w:spacing w:line="319" w:lineRule="atLeast"/>
                          <w:rPr>
                            <w:sz w:val="24"/>
                            <w:szCs w:val="24"/>
                          </w:rPr>
                        </w:pPr>
                        <w:r>
                          <w:rPr>
                            <w:noProof/>
                            <w:lang w:val="tr-TR" w:eastAsia="tr-TR"/>
                          </w:rPr>
                          <w:drawing>
                            <wp:inline distT="0" distB="0" distL="0" distR="0" wp14:anchorId="402E3010" wp14:editId="46F6BF16">
                              <wp:extent cx="123825" cy="9525"/>
                              <wp:effectExtent l="0" t="0" r="0" b="0"/>
                              <wp:docPr id="32" name="Resim 32"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9525"/>
                                      </a:xfrm>
                                      <a:prstGeom prst="rect">
                                        <a:avLst/>
                                      </a:prstGeom>
                                      <a:noFill/>
                                      <a:ln>
                                        <a:noFill/>
                                      </a:ln>
                                    </pic:spPr>
                                  </pic:pic>
                                </a:graphicData>
                              </a:graphic>
                            </wp:inline>
                          </w:drawing>
                        </w:r>
                      </w:p>
                    </w:tc>
                    <w:tc>
                      <w:tcPr>
                        <w:tcW w:w="0" w:type="auto"/>
                        <w:vAlign w:val="center"/>
                        <w:hideMark/>
                      </w:tcPr>
                      <w:p w:rsidR="006A2C73" w:rsidRDefault="0079470C" w:rsidP="0079470C">
                        <w:pPr>
                          <w:pStyle w:val="NormalWeb"/>
                          <w:spacing w:before="0" w:beforeAutospacing="0" w:after="324" w:afterAutospacing="0" w:line="315" w:lineRule="atLeast"/>
                          <w:rPr>
                            <w:rFonts w:ascii="Helvetica" w:hAnsi="Helvetica" w:cs="Helvetica"/>
                            <w:color w:val="231F20"/>
                            <w:sz w:val="23"/>
                            <w:szCs w:val="23"/>
                          </w:rPr>
                        </w:pPr>
                        <w:r>
                          <w:t xml:space="preserve">2014 ICA Araştırma Konferansı, Pula, Hırvatistan </w:t>
                        </w:r>
                      </w:p>
                    </w:tc>
                  </w:tr>
                </w:tbl>
                <w:p w:rsidR="006A2C73" w:rsidRDefault="006A2C73">
                  <w:pPr>
                    <w:spacing w:line="319" w:lineRule="atLeast"/>
                    <w:rPr>
                      <w:sz w:val="24"/>
                      <w:szCs w:val="24"/>
                    </w:rPr>
                  </w:pPr>
                  <w:r>
                    <w:rPr>
                      <w:noProof/>
                      <w:lang w:val="tr-TR" w:eastAsia="tr-TR"/>
                    </w:rPr>
                    <w:drawing>
                      <wp:inline distT="0" distB="0" distL="0" distR="0" wp14:anchorId="030D90B4" wp14:editId="3A74F779">
                        <wp:extent cx="9525" cy="228600"/>
                        <wp:effectExtent l="0" t="0" r="0" b="0"/>
                        <wp:docPr id="31" name="Resim 31"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c>
            </w:tr>
            <w:tr w:rsidR="006A2C73">
              <w:trPr>
                <w:trHeight w:val="30"/>
                <w:tblCellSpacing w:w="0" w:type="dxa"/>
              </w:trPr>
              <w:tc>
                <w:tcPr>
                  <w:tcW w:w="0" w:type="auto"/>
                  <w:shd w:val="clear" w:color="auto" w:fill="DEDEDD"/>
                  <w:vAlign w:val="center"/>
                  <w:hideMark/>
                </w:tcPr>
                <w:p w:rsidR="006A2C73" w:rsidRDefault="006A2C73">
                  <w:pPr>
                    <w:spacing w:line="30" w:lineRule="atLeast"/>
                    <w:rPr>
                      <w:sz w:val="24"/>
                      <w:szCs w:val="24"/>
                    </w:rPr>
                  </w:pPr>
                  <w:r>
                    <w:t> </w:t>
                  </w:r>
                </w:p>
              </w:tc>
            </w:tr>
            <w:tr w:rsidR="006A2C73">
              <w:trPr>
                <w:tblCellSpacing w:w="0" w:type="dxa"/>
              </w:trPr>
              <w:tc>
                <w:tcPr>
                  <w:tcW w:w="0" w:type="auto"/>
                  <w:vAlign w:val="center"/>
                  <w:hideMark/>
                </w:tcPr>
                <w:p w:rsidR="006A2C73" w:rsidRDefault="006A2C73">
                  <w:pPr>
                    <w:spacing w:line="319" w:lineRule="atLeast"/>
                  </w:pPr>
                  <w:r>
                    <w:rPr>
                      <w:noProof/>
                      <w:lang w:val="tr-TR" w:eastAsia="tr-TR"/>
                    </w:rPr>
                    <w:lastRenderedPageBreak/>
                    <w:drawing>
                      <wp:inline distT="0" distB="0" distL="0" distR="0" wp14:anchorId="3446ABA3" wp14:editId="16334C0E">
                        <wp:extent cx="9525" cy="228600"/>
                        <wp:effectExtent l="0" t="0" r="0" b="0"/>
                        <wp:docPr id="30" name="Resim 30"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678"/>
                    <w:gridCol w:w="195"/>
                    <w:gridCol w:w="8199"/>
                  </w:tblGrid>
                  <w:tr w:rsidR="006A2C73">
                    <w:trPr>
                      <w:trHeight w:val="660"/>
                      <w:tblCellSpacing w:w="0" w:type="dxa"/>
                    </w:trPr>
                    <w:tc>
                      <w:tcPr>
                        <w:tcW w:w="660" w:type="dxa"/>
                        <w:shd w:val="clear" w:color="auto" w:fill="89155E"/>
                        <w:vAlign w:val="center"/>
                        <w:hideMark/>
                      </w:tcPr>
                      <w:p w:rsidR="006A2C73" w:rsidRDefault="006A2C73" w:rsidP="0079470C">
                        <w:pPr>
                          <w:spacing w:line="319" w:lineRule="atLeast"/>
                          <w:jc w:val="center"/>
                          <w:rPr>
                            <w:sz w:val="24"/>
                            <w:szCs w:val="24"/>
                          </w:rPr>
                        </w:pPr>
                        <w:r>
                          <w:rPr>
                            <w:rFonts w:ascii="Arial" w:hAnsi="Arial" w:cs="Arial"/>
                            <w:color w:val="FFFFFF"/>
                            <w:sz w:val="29"/>
                            <w:szCs w:val="29"/>
                          </w:rPr>
                          <w:t>27</w:t>
                        </w:r>
                        <w:r>
                          <w:rPr>
                            <w:rStyle w:val="apple-converted-space"/>
                            <w:rFonts w:ascii="Arial" w:hAnsi="Arial" w:cs="Arial"/>
                            <w:color w:val="FFFFFF"/>
                            <w:sz w:val="29"/>
                            <w:szCs w:val="29"/>
                          </w:rPr>
                          <w:t> </w:t>
                        </w:r>
                        <w:r>
                          <w:br/>
                        </w:r>
                        <w:r w:rsidR="0079470C">
                          <w:rPr>
                            <w:rFonts w:ascii="Arial" w:hAnsi="Arial" w:cs="Arial"/>
                            <w:color w:val="FFFFFF"/>
                            <w:sz w:val="23"/>
                            <w:szCs w:val="23"/>
                          </w:rPr>
                          <w:t>TEMM</w:t>
                        </w:r>
                      </w:p>
                    </w:tc>
                    <w:tc>
                      <w:tcPr>
                        <w:tcW w:w="195" w:type="dxa"/>
                        <w:vAlign w:val="center"/>
                        <w:hideMark/>
                      </w:tcPr>
                      <w:p w:rsidR="006A2C73" w:rsidRDefault="006A2C73">
                        <w:pPr>
                          <w:spacing w:line="319" w:lineRule="atLeast"/>
                          <w:rPr>
                            <w:sz w:val="24"/>
                            <w:szCs w:val="24"/>
                          </w:rPr>
                        </w:pPr>
                        <w:r>
                          <w:rPr>
                            <w:noProof/>
                            <w:lang w:val="tr-TR" w:eastAsia="tr-TR"/>
                          </w:rPr>
                          <w:drawing>
                            <wp:inline distT="0" distB="0" distL="0" distR="0" wp14:anchorId="4D3CC0B3" wp14:editId="2EB96B85">
                              <wp:extent cx="123825" cy="9525"/>
                              <wp:effectExtent l="0" t="0" r="0" b="0"/>
                              <wp:docPr id="29" name="Resim 29"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9525"/>
                                      </a:xfrm>
                                      <a:prstGeom prst="rect">
                                        <a:avLst/>
                                      </a:prstGeom>
                                      <a:noFill/>
                                      <a:ln>
                                        <a:noFill/>
                                      </a:ln>
                                    </pic:spPr>
                                  </pic:pic>
                                </a:graphicData>
                              </a:graphic>
                            </wp:inline>
                          </w:drawing>
                        </w:r>
                      </w:p>
                    </w:tc>
                    <w:tc>
                      <w:tcPr>
                        <w:tcW w:w="0" w:type="auto"/>
                        <w:vAlign w:val="center"/>
                        <w:hideMark/>
                      </w:tcPr>
                      <w:p w:rsidR="006A2C73" w:rsidRDefault="00A54EFD" w:rsidP="0079470C">
                        <w:pPr>
                          <w:pStyle w:val="NormalWeb"/>
                          <w:spacing w:before="0" w:beforeAutospacing="0" w:after="324" w:afterAutospacing="0" w:line="315" w:lineRule="atLeast"/>
                          <w:rPr>
                            <w:rFonts w:ascii="Helvetica" w:hAnsi="Helvetica" w:cs="Helvetica"/>
                            <w:color w:val="231F20"/>
                            <w:sz w:val="23"/>
                            <w:szCs w:val="23"/>
                          </w:rPr>
                        </w:pPr>
                        <w:hyperlink r:id="rId30" w:tgtFrame="_blank" w:history="1">
                          <w:r w:rsidR="006A2C73">
                            <w:rPr>
                              <w:rStyle w:val="Kpr"/>
                              <w:rFonts w:ascii="Helvetica" w:hAnsi="Helvetica" w:cs="Helvetica"/>
                              <w:color w:val="9E1F63"/>
                              <w:sz w:val="23"/>
                              <w:szCs w:val="23"/>
                            </w:rPr>
                            <w:t>2</w:t>
                          </w:r>
                          <w:r w:rsidR="0079470C">
                            <w:rPr>
                              <w:rStyle w:val="Kpr"/>
                              <w:rFonts w:ascii="Helvetica" w:hAnsi="Helvetica" w:cs="Helvetica"/>
                              <w:color w:val="9E1F63"/>
                              <w:sz w:val="23"/>
                              <w:szCs w:val="23"/>
                            </w:rPr>
                            <w:t xml:space="preserve">2014 Dünya Kredi </w:t>
                          </w:r>
                          <w:proofErr w:type="spellStart"/>
                          <w:proofErr w:type="gramStart"/>
                          <w:r w:rsidR="0079470C">
                            <w:rPr>
                              <w:rStyle w:val="Kpr"/>
                              <w:rFonts w:ascii="Helvetica" w:hAnsi="Helvetica" w:cs="Helvetica"/>
                              <w:color w:val="9E1F63"/>
                              <w:sz w:val="23"/>
                              <w:szCs w:val="23"/>
                            </w:rPr>
                            <w:t>Koop.leri</w:t>
                          </w:r>
                          <w:proofErr w:type="spellEnd"/>
                          <w:proofErr w:type="gramEnd"/>
                          <w:r w:rsidR="0079470C">
                            <w:rPr>
                              <w:rStyle w:val="Kpr"/>
                              <w:rFonts w:ascii="Helvetica" w:hAnsi="Helvetica" w:cs="Helvetica"/>
                              <w:color w:val="9E1F63"/>
                              <w:sz w:val="23"/>
                              <w:szCs w:val="23"/>
                            </w:rPr>
                            <w:t xml:space="preserve">/Birlikleri Konferansı, Gold </w:t>
                          </w:r>
                          <w:proofErr w:type="spellStart"/>
                          <w:r w:rsidR="0079470C">
                            <w:rPr>
                              <w:rStyle w:val="Kpr"/>
                              <w:rFonts w:ascii="Helvetica" w:hAnsi="Helvetica" w:cs="Helvetica"/>
                              <w:color w:val="9E1F63"/>
                              <w:sz w:val="23"/>
                              <w:szCs w:val="23"/>
                            </w:rPr>
                            <w:t>Coast</w:t>
                          </w:r>
                          <w:proofErr w:type="spellEnd"/>
                          <w:r w:rsidR="0079470C">
                            <w:rPr>
                              <w:rStyle w:val="Kpr"/>
                              <w:rFonts w:ascii="Helvetica" w:hAnsi="Helvetica" w:cs="Helvetica"/>
                              <w:color w:val="9E1F63"/>
                              <w:sz w:val="23"/>
                              <w:szCs w:val="23"/>
                            </w:rPr>
                            <w:t xml:space="preserve">, Avustralya </w:t>
                          </w:r>
                        </w:hyperlink>
                      </w:p>
                    </w:tc>
                  </w:tr>
                </w:tbl>
                <w:p w:rsidR="006A2C73" w:rsidRDefault="006A2C73">
                  <w:pPr>
                    <w:spacing w:line="319" w:lineRule="atLeast"/>
                    <w:rPr>
                      <w:sz w:val="24"/>
                      <w:szCs w:val="24"/>
                    </w:rPr>
                  </w:pPr>
                  <w:r>
                    <w:rPr>
                      <w:noProof/>
                      <w:lang w:val="tr-TR" w:eastAsia="tr-TR"/>
                    </w:rPr>
                    <w:drawing>
                      <wp:inline distT="0" distB="0" distL="0" distR="0" wp14:anchorId="3A027384" wp14:editId="0B165517">
                        <wp:extent cx="9525" cy="228600"/>
                        <wp:effectExtent l="0" t="0" r="0" b="0"/>
                        <wp:docPr id="28" name="Resim 28"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c>
            </w:tr>
            <w:tr w:rsidR="006A2C73">
              <w:trPr>
                <w:trHeight w:val="30"/>
                <w:tblCellSpacing w:w="0" w:type="dxa"/>
              </w:trPr>
              <w:tc>
                <w:tcPr>
                  <w:tcW w:w="0" w:type="auto"/>
                  <w:shd w:val="clear" w:color="auto" w:fill="DEDEDD"/>
                  <w:vAlign w:val="center"/>
                  <w:hideMark/>
                </w:tcPr>
                <w:p w:rsidR="006A2C73" w:rsidRDefault="006A2C73">
                  <w:pPr>
                    <w:spacing w:line="30" w:lineRule="atLeast"/>
                    <w:rPr>
                      <w:sz w:val="24"/>
                      <w:szCs w:val="24"/>
                    </w:rPr>
                  </w:pPr>
                  <w:r>
                    <w:t> </w:t>
                  </w:r>
                </w:p>
              </w:tc>
            </w:tr>
            <w:tr w:rsidR="006A2C73">
              <w:trPr>
                <w:tblCellSpacing w:w="0" w:type="dxa"/>
              </w:trPr>
              <w:tc>
                <w:tcPr>
                  <w:tcW w:w="0" w:type="auto"/>
                  <w:vAlign w:val="center"/>
                  <w:hideMark/>
                </w:tcPr>
                <w:p w:rsidR="006A2C73" w:rsidRDefault="006A2C73">
                  <w:pPr>
                    <w:spacing w:line="319" w:lineRule="atLeast"/>
                  </w:pPr>
                  <w:r>
                    <w:rPr>
                      <w:noProof/>
                      <w:lang w:val="tr-TR" w:eastAsia="tr-TR"/>
                    </w:rPr>
                    <w:drawing>
                      <wp:inline distT="0" distB="0" distL="0" distR="0" wp14:anchorId="72CB076E" wp14:editId="71E8EA03">
                        <wp:extent cx="9525" cy="228600"/>
                        <wp:effectExtent l="0" t="0" r="0" b="0"/>
                        <wp:docPr id="27" name="Resim 27"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660"/>
                    <w:gridCol w:w="195"/>
                    <w:gridCol w:w="8217"/>
                  </w:tblGrid>
                  <w:tr w:rsidR="006A2C73">
                    <w:trPr>
                      <w:trHeight w:val="660"/>
                      <w:tblCellSpacing w:w="0" w:type="dxa"/>
                    </w:trPr>
                    <w:tc>
                      <w:tcPr>
                        <w:tcW w:w="660" w:type="dxa"/>
                        <w:shd w:val="clear" w:color="auto" w:fill="89155E"/>
                        <w:vAlign w:val="center"/>
                        <w:hideMark/>
                      </w:tcPr>
                      <w:p w:rsidR="006A2C73" w:rsidRDefault="006A2C73" w:rsidP="0079470C">
                        <w:pPr>
                          <w:spacing w:line="319" w:lineRule="atLeast"/>
                          <w:jc w:val="center"/>
                          <w:rPr>
                            <w:sz w:val="24"/>
                            <w:szCs w:val="24"/>
                          </w:rPr>
                        </w:pPr>
                        <w:r>
                          <w:rPr>
                            <w:rFonts w:ascii="Arial" w:hAnsi="Arial" w:cs="Arial"/>
                            <w:color w:val="FFFFFF"/>
                            <w:sz w:val="29"/>
                            <w:szCs w:val="29"/>
                          </w:rPr>
                          <w:t>5</w:t>
                        </w:r>
                        <w:r>
                          <w:rPr>
                            <w:rStyle w:val="apple-converted-space"/>
                            <w:rFonts w:ascii="Arial" w:hAnsi="Arial" w:cs="Arial"/>
                            <w:color w:val="FFFFFF"/>
                            <w:sz w:val="29"/>
                            <w:szCs w:val="29"/>
                          </w:rPr>
                          <w:t> </w:t>
                        </w:r>
                        <w:r>
                          <w:br/>
                        </w:r>
                        <w:r w:rsidR="0079470C">
                          <w:rPr>
                            <w:rFonts w:ascii="Arial" w:hAnsi="Arial" w:cs="Arial"/>
                            <w:color w:val="FFFFFF"/>
                            <w:sz w:val="23"/>
                            <w:szCs w:val="23"/>
                          </w:rPr>
                          <w:t>AUG</w:t>
                        </w:r>
                      </w:p>
                    </w:tc>
                    <w:tc>
                      <w:tcPr>
                        <w:tcW w:w="195" w:type="dxa"/>
                        <w:vAlign w:val="center"/>
                        <w:hideMark/>
                      </w:tcPr>
                      <w:p w:rsidR="006A2C73" w:rsidRDefault="006A2C73">
                        <w:pPr>
                          <w:spacing w:line="319" w:lineRule="atLeast"/>
                          <w:rPr>
                            <w:sz w:val="24"/>
                            <w:szCs w:val="24"/>
                          </w:rPr>
                        </w:pPr>
                        <w:r>
                          <w:rPr>
                            <w:noProof/>
                            <w:lang w:val="tr-TR" w:eastAsia="tr-TR"/>
                          </w:rPr>
                          <w:drawing>
                            <wp:inline distT="0" distB="0" distL="0" distR="0" wp14:anchorId="0F667A64" wp14:editId="69720732">
                              <wp:extent cx="123825" cy="9525"/>
                              <wp:effectExtent l="0" t="0" r="0" b="0"/>
                              <wp:docPr id="26" name="Resim 26"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9525"/>
                                      </a:xfrm>
                                      <a:prstGeom prst="rect">
                                        <a:avLst/>
                                      </a:prstGeom>
                                      <a:noFill/>
                                      <a:ln>
                                        <a:noFill/>
                                      </a:ln>
                                    </pic:spPr>
                                  </pic:pic>
                                </a:graphicData>
                              </a:graphic>
                            </wp:inline>
                          </w:drawing>
                        </w:r>
                      </w:p>
                    </w:tc>
                    <w:tc>
                      <w:tcPr>
                        <w:tcW w:w="0" w:type="auto"/>
                        <w:vAlign w:val="center"/>
                        <w:hideMark/>
                      </w:tcPr>
                      <w:p w:rsidR="006A2C73" w:rsidRDefault="0079470C" w:rsidP="0079470C">
                        <w:pPr>
                          <w:pStyle w:val="NormalWeb"/>
                          <w:spacing w:before="0" w:beforeAutospacing="0" w:after="324" w:afterAutospacing="0" w:line="315" w:lineRule="atLeast"/>
                          <w:rPr>
                            <w:rFonts w:ascii="Helvetica" w:hAnsi="Helvetica" w:cs="Helvetica"/>
                            <w:color w:val="231F20"/>
                            <w:sz w:val="23"/>
                            <w:szCs w:val="23"/>
                          </w:rPr>
                        </w:pPr>
                        <w:r>
                          <w:t xml:space="preserve">Kooperatif İşletme Mevzuatı Kursu, Helsinki Üniversitesi, Finlandiya </w:t>
                        </w:r>
                      </w:p>
                    </w:tc>
                  </w:tr>
                </w:tbl>
                <w:p w:rsidR="006A2C73" w:rsidRDefault="006A2C73">
                  <w:pPr>
                    <w:spacing w:line="319" w:lineRule="atLeast"/>
                    <w:rPr>
                      <w:sz w:val="24"/>
                      <w:szCs w:val="24"/>
                    </w:rPr>
                  </w:pPr>
                  <w:r>
                    <w:rPr>
                      <w:noProof/>
                      <w:lang w:val="tr-TR" w:eastAsia="tr-TR"/>
                    </w:rPr>
                    <w:drawing>
                      <wp:inline distT="0" distB="0" distL="0" distR="0" wp14:anchorId="568B0432" wp14:editId="2E2CD5BF">
                        <wp:extent cx="9525" cy="228600"/>
                        <wp:effectExtent l="0" t="0" r="0" b="0"/>
                        <wp:docPr id="25" name="Resim 25" descr="https://i5.createsend1.com/ti/t/51/198/DE5/041607/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5.createsend1.com/ti/t/51/198/DE5/041607/images/spac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228600"/>
                                </a:xfrm>
                                <a:prstGeom prst="rect">
                                  <a:avLst/>
                                </a:prstGeom>
                                <a:noFill/>
                                <a:ln>
                                  <a:noFill/>
                                </a:ln>
                              </pic:spPr>
                            </pic:pic>
                          </a:graphicData>
                        </a:graphic>
                      </wp:inline>
                    </w:drawing>
                  </w:r>
                </w:p>
              </w:tc>
            </w:tr>
            <w:tr w:rsidR="006A2C73">
              <w:trPr>
                <w:trHeight w:val="30"/>
                <w:tblCellSpacing w:w="0" w:type="dxa"/>
              </w:trPr>
              <w:tc>
                <w:tcPr>
                  <w:tcW w:w="0" w:type="auto"/>
                  <w:shd w:val="clear" w:color="auto" w:fill="DEDEDD"/>
                  <w:vAlign w:val="center"/>
                  <w:hideMark/>
                </w:tcPr>
                <w:p w:rsidR="006A2C73" w:rsidRDefault="006A2C73">
                  <w:pPr>
                    <w:spacing w:line="30" w:lineRule="atLeast"/>
                    <w:rPr>
                      <w:sz w:val="24"/>
                      <w:szCs w:val="24"/>
                    </w:rPr>
                  </w:pPr>
                  <w:r>
                    <w:t> </w:t>
                  </w:r>
                </w:p>
              </w:tc>
            </w:tr>
          </w:tbl>
          <w:p w:rsidR="006A2C73" w:rsidRDefault="006A2C73">
            <w:pPr>
              <w:spacing w:line="319" w:lineRule="atLeast"/>
              <w:rPr>
                <w:rFonts w:ascii="Calibri" w:hAnsi="Calibri"/>
                <w:color w:val="444444"/>
                <w:sz w:val="23"/>
                <w:szCs w:val="23"/>
              </w:rPr>
            </w:pPr>
          </w:p>
        </w:tc>
      </w:tr>
    </w:tbl>
    <w:p w:rsidR="006A2C73" w:rsidRPr="007A6DC7" w:rsidRDefault="006A2C73" w:rsidP="006A2C73">
      <w:pPr>
        <w:ind w:left="360"/>
        <w:jc w:val="center"/>
      </w:pPr>
      <w:r>
        <w:rPr>
          <w:noProof/>
          <w:lang w:val="tr-TR" w:eastAsia="tr-TR"/>
        </w:rPr>
        <w:lastRenderedPageBreak/>
        <w:drawing>
          <wp:inline distT="0" distB="0" distL="0" distR="0">
            <wp:extent cx="5715000" cy="1685925"/>
            <wp:effectExtent l="0" t="0" r="0" b="9525"/>
            <wp:docPr id="40" name="Resim 40" descr="https://i8.createsend1.com/ti/t/51/198/DE5/041607/images/bann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8.createsend1.com/ti/t/51/198/DE5/041607/images/banner-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685925"/>
                    </a:xfrm>
                    <a:prstGeom prst="rect">
                      <a:avLst/>
                    </a:prstGeom>
                    <a:noFill/>
                    <a:ln>
                      <a:noFill/>
                    </a:ln>
                  </pic:spPr>
                </pic:pic>
              </a:graphicData>
            </a:graphic>
          </wp:inline>
        </w:drawing>
      </w:r>
    </w:p>
    <w:sectPr w:rsidR="006A2C73" w:rsidRPr="007A6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22AB6"/>
    <w:multiLevelType w:val="hybridMultilevel"/>
    <w:tmpl w:val="32D0B186"/>
    <w:lvl w:ilvl="0" w:tplc="7EEE093A">
      <w:numFmt w:val="bullet"/>
      <w:lvlText w:val="-"/>
      <w:lvlJc w:val="left"/>
      <w:pPr>
        <w:ind w:left="3337" w:hanging="360"/>
      </w:pPr>
      <w:rPr>
        <w:rFonts w:ascii="Calibri" w:eastAsiaTheme="minorHAnsi" w:hAnsi="Calibri" w:cstheme="minorBidi" w:hint="default"/>
      </w:rPr>
    </w:lvl>
    <w:lvl w:ilvl="1" w:tplc="041F0003" w:tentative="1">
      <w:start w:val="1"/>
      <w:numFmt w:val="bullet"/>
      <w:lvlText w:val="o"/>
      <w:lvlJc w:val="left"/>
      <w:pPr>
        <w:ind w:left="4057" w:hanging="360"/>
      </w:pPr>
      <w:rPr>
        <w:rFonts w:ascii="Courier New" w:hAnsi="Courier New" w:cs="Courier New" w:hint="default"/>
      </w:rPr>
    </w:lvl>
    <w:lvl w:ilvl="2" w:tplc="041F0005" w:tentative="1">
      <w:start w:val="1"/>
      <w:numFmt w:val="bullet"/>
      <w:lvlText w:val=""/>
      <w:lvlJc w:val="left"/>
      <w:pPr>
        <w:ind w:left="4777" w:hanging="360"/>
      </w:pPr>
      <w:rPr>
        <w:rFonts w:ascii="Wingdings" w:hAnsi="Wingdings" w:hint="default"/>
      </w:rPr>
    </w:lvl>
    <w:lvl w:ilvl="3" w:tplc="041F0001" w:tentative="1">
      <w:start w:val="1"/>
      <w:numFmt w:val="bullet"/>
      <w:lvlText w:val=""/>
      <w:lvlJc w:val="left"/>
      <w:pPr>
        <w:ind w:left="5497" w:hanging="360"/>
      </w:pPr>
      <w:rPr>
        <w:rFonts w:ascii="Symbol" w:hAnsi="Symbol" w:hint="default"/>
      </w:rPr>
    </w:lvl>
    <w:lvl w:ilvl="4" w:tplc="041F0003" w:tentative="1">
      <w:start w:val="1"/>
      <w:numFmt w:val="bullet"/>
      <w:lvlText w:val="o"/>
      <w:lvlJc w:val="left"/>
      <w:pPr>
        <w:ind w:left="6217" w:hanging="360"/>
      </w:pPr>
      <w:rPr>
        <w:rFonts w:ascii="Courier New" w:hAnsi="Courier New" w:cs="Courier New" w:hint="default"/>
      </w:rPr>
    </w:lvl>
    <w:lvl w:ilvl="5" w:tplc="041F0005" w:tentative="1">
      <w:start w:val="1"/>
      <w:numFmt w:val="bullet"/>
      <w:lvlText w:val=""/>
      <w:lvlJc w:val="left"/>
      <w:pPr>
        <w:ind w:left="6937" w:hanging="360"/>
      </w:pPr>
      <w:rPr>
        <w:rFonts w:ascii="Wingdings" w:hAnsi="Wingdings" w:hint="default"/>
      </w:rPr>
    </w:lvl>
    <w:lvl w:ilvl="6" w:tplc="041F0001" w:tentative="1">
      <w:start w:val="1"/>
      <w:numFmt w:val="bullet"/>
      <w:lvlText w:val=""/>
      <w:lvlJc w:val="left"/>
      <w:pPr>
        <w:ind w:left="7657" w:hanging="360"/>
      </w:pPr>
      <w:rPr>
        <w:rFonts w:ascii="Symbol" w:hAnsi="Symbol" w:hint="default"/>
      </w:rPr>
    </w:lvl>
    <w:lvl w:ilvl="7" w:tplc="041F0003" w:tentative="1">
      <w:start w:val="1"/>
      <w:numFmt w:val="bullet"/>
      <w:lvlText w:val="o"/>
      <w:lvlJc w:val="left"/>
      <w:pPr>
        <w:ind w:left="8377" w:hanging="360"/>
      </w:pPr>
      <w:rPr>
        <w:rFonts w:ascii="Courier New" w:hAnsi="Courier New" w:cs="Courier New" w:hint="default"/>
      </w:rPr>
    </w:lvl>
    <w:lvl w:ilvl="8" w:tplc="041F0005" w:tentative="1">
      <w:start w:val="1"/>
      <w:numFmt w:val="bullet"/>
      <w:lvlText w:val=""/>
      <w:lvlJc w:val="left"/>
      <w:pPr>
        <w:ind w:left="9097" w:hanging="360"/>
      </w:pPr>
      <w:rPr>
        <w:rFonts w:ascii="Wingdings" w:hAnsi="Wingdings" w:hint="default"/>
      </w:rPr>
    </w:lvl>
  </w:abstractNum>
  <w:abstractNum w:abstractNumId="1">
    <w:nsid w:val="2C014AB3"/>
    <w:multiLevelType w:val="hybridMultilevel"/>
    <w:tmpl w:val="1292C1FA"/>
    <w:lvl w:ilvl="0" w:tplc="E5C077C4">
      <w:numFmt w:val="bullet"/>
      <w:lvlText w:val="-"/>
      <w:lvlJc w:val="left"/>
      <w:pPr>
        <w:ind w:left="720" w:hanging="360"/>
      </w:pPr>
      <w:rPr>
        <w:rFonts w:ascii="Calibri" w:eastAsiaTheme="minorHAnsi" w:hAnsi="Calibri" w:cstheme="minorBidi" w:hint="default"/>
        <w:sz w:val="4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BC6534C"/>
    <w:multiLevelType w:val="hybridMultilevel"/>
    <w:tmpl w:val="A6C2E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AAA07EB"/>
    <w:multiLevelType w:val="hybridMultilevel"/>
    <w:tmpl w:val="061E0BA0"/>
    <w:lvl w:ilvl="0" w:tplc="041F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231"/>
    <w:rsid w:val="000C3E68"/>
    <w:rsid w:val="00264140"/>
    <w:rsid w:val="00425231"/>
    <w:rsid w:val="00433763"/>
    <w:rsid w:val="00452C71"/>
    <w:rsid w:val="004D64F3"/>
    <w:rsid w:val="004E22B8"/>
    <w:rsid w:val="00504394"/>
    <w:rsid w:val="005B6B65"/>
    <w:rsid w:val="00632471"/>
    <w:rsid w:val="00697CA5"/>
    <w:rsid w:val="006A2C73"/>
    <w:rsid w:val="00776F18"/>
    <w:rsid w:val="0079470C"/>
    <w:rsid w:val="007A6DC7"/>
    <w:rsid w:val="007E5BB4"/>
    <w:rsid w:val="008009D0"/>
    <w:rsid w:val="009279C1"/>
    <w:rsid w:val="00937F86"/>
    <w:rsid w:val="009F2BEE"/>
    <w:rsid w:val="00A54EFD"/>
    <w:rsid w:val="00C76956"/>
    <w:rsid w:val="00C954E5"/>
    <w:rsid w:val="00D22C29"/>
    <w:rsid w:val="00D3791C"/>
    <w:rsid w:val="00DD620F"/>
    <w:rsid w:val="00E619A8"/>
    <w:rsid w:val="00EE41C7"/>
    <w:rsid w:val="00F3268E"/>
    <w:rsid w:val="00F963C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link w:val="Balk4Char"/>
    <w:uiPriority w:val="9"/>
    <w:qFormat/>
    <w:rsid w:val="00F3268E"/>
    <w:pPr>
      <w:spacing w:before="100" w:beforeAutospacing="1" w:after="100" w:afterAutospacing="1" w:line="240" w:lineRule="auto"/>
      <w:outlineLvl w:val="3"/>
    </w:pPr>
    <w:rPr>
      <w:rFonts w:ascii="Times New Roman" w:eastAsia="Times New Roman" w:hAnsi="Times New Roman" w:cs="Times New Roman"/>
      <w:b/>
      <w:b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C3E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3E68"/>
    <w:rPr>
      <w:rFonts w:ascii="Tahoma" w:hAnsi="Tahoma" w:cs="Tahoma"/>
      <w:sz w:val="16"/>
      <w:szCs w:val="16"/>
    </w:rPr>
  </w:style>
  <w:style w:type="character" w:styleId="Kpr">
    <w:name w:val="Hyperlink"/>
    <w:basedOn w:val="VarsaylanParagrafYazTipi"/>
    <w:uiPriority w:val="99"/>
    <w:semiHidden/>
    <w:unhideWhenUsed/>
    <w:rsid w:val="000C3E68"/>
    <w:rPr>
      <w:color w:val="0000FF"/>
      <w:u w:val="single"/>
    </w:rPr>
  </w:style>
  <w:style w:type="paragraph" w:styleId="ListeParagraf">
    <w:name w:val="List Paragraph"/>
    <w:basedOn w:val="Normal"/>
    <w:uiPriority w:val="34"/>
    <w:qFormat/>
    <w:rsid w:val="000C3E68"/>
    <w:pPr>
      <w:ind w:left="720"/>
      <w:contextualSpacing/>
    </w:pPr>
  </w:style>
  <w:style w:type="character" w:styleId="Gl">
    <w:name w:val="Strong"/>
    <w:basedOn w:val="VarsaylanParagrafYazTipi"/>
    <w:uiPriority w:val="22"/>
    <w:qFormat/>
    <w:rsid w:val="008009D0"/>
    <w:rPr>
      <w:b/>
      <w:bCs/>
    </w:rPr>
  </w:style>
  <w:style w:type="character" w:customStyle="1" w:styleId="apple-converted-space">
    <w:name w:val="apple-converted-space"/>
    <w:basedOn w:val="VarsaylanParagrafYazTipi"/>
    <w:rsid w:val="008009D0"/>
  </w:style>
  <w:style w:type="paragraph" w:styleId="NormalWeb">
    <w:name w:val="Normal (Web)"/>
    <w:basedOn w:val="Normal"/>
    <w:uiPriority w:val="99"/>
    <w:unhideWhenUsed/>
    <w:rsid w:val="008009D0"/>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p1">
    <w:name w:val="p1"/>
    <w:basedOn w:val="Normal"/>
    <w:rsid w:val="008009D0"/>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Vurgu">
    <w:name w:val="Emphasis"/>
    <w:basedOn w:val="VarsaylanParagrafYazTipi"/>
    <w:uiPriority w:val="20"/>
    <w:qFormat/>
    <w:rsid w:val="008009D0"/>
    <w:rPr>
      <w:i/>
      <w:iCs/>
    </w:rPr>
  </w:style>
  <w:style w:type="character" w:customStyle="1" w:styleId="Balk4Char">
    <w:name w:val="Başlık 4 Char"/>
    <w:basedOn w:val="VarsaylanParagrafYazTipi"/>
    <w:link w:val="Balk4"/>
    <w:uiPriority w:val="9"/>
    <w:rsid w:val="00F3268E"/>
    <w:rPr>
      <w:rFonts w:ascii="Times New Roman" w:eastAsia="Times New Roman" w:hAnsi="Times New Roman" w:cs="Times New Roman"/>
      <w:b/>
      <w:bCs/>
      <w:sz w:val="24"/>
      <w:szCs w:val="24"/>
      <w:lang w:val="tr-TR" w:eastAsia="tr-TR"/>
    </w:rPr>
  </w:style>
  <w:style w:type="paragraph" w:styleId="ResimYazs">
    <w:name w:val="caption"/>
    <w:basedOn w:val="Normal"/>
    <w:next w:val="Normal"/>
    <w:uiPriority w:val="35"/>
    <w:unhideWhenUsed/>
    <w:qFormat/>
    <w:rsid w:val="006A2C7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link w:val="Balk4Char"/>
    <w:uiPriority w:val="9"/>
    <w:qFormat/>
    <w:rsid w:val="00F3268E"/>
    <w:pPr>
      <w:spacing w:before="100" w:beforeAutospacing="1" w:after="100" w:afterAutospacing="1" w:line="240" w:lineRule="auto"/>
      <w:outlineLvl w:val="3"/>
    </w:pPr>
    <w:rPr>
      <w:rFonts w:ascii="Times New Roman" w:eastAsia="Times New Roman" w:hAnsi="Times New Roman" w:cs="Times New Roman"/>
      <w:b/>
      <w:b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C3E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3E68"/>
    <w:rPr>
      <w:rFonts w:ascii="Tahoma" w:hAnsi="Tahoma" w:cs="Tahoma"/>
      <w:sz w:val="16"/>
      <w:szCs w:val="16"/>
    </w:rPr>
  </w:style>
  <w:style w:type="character" w:styleId="Kpr">
    <w:name w:val="Hyperlink"/>
    <w:basedOn w:val="VarsaylanParagrafYazTipi"/>
    <w:uiPriority w:val="99"/>
    <w:semiHidden/>
    <w:unhideWhenUsed/>
    <w:rsid w:val="000C3E68"/>
    <w:rPr>
      <w:color w:val="0000FF"/>
      <w:u w:val="single"/>
    </w:rPr>
  </w:style>
  <w:style w:type="paragraph" w:styleId="ListeParagraf">
    <w:name w:val="List Paragraph"/>
    <w:basedOn w:val="Normal"/>
    <w:uiPriority w:val="34"/>
    <w:qFormat/>
    <w:rsid w:val="000C3E68"/>
    <w:pPr>
      <w:ind w:left="720"/>
      <w:contextualSpacing/>
    </w:pPr>
  </w:style>
  <w:style w:type="character" w:styleId="Gl">
    <w:name w:val="Strong"/>
    <w:basedOn w:val="VarsaylanParagrafYazTipi"/>
    <w:uiPriority w:val="22"/>
    <w:qFormat/>
    <w:rsid w:val="008009D0"/>
    <w:rPr>
      <w:b/>
      <w:bCs/>
    </w:rPr>
  </w:style>
  <w:style w:type="character" w:customStyle="1" w:styleId="apple-converted-space">
    <w:name w:val="apple-converted-space"/>
    <w:basedOn w:val="VarsaylanParagrafYazTipi"/>
    <w:rsid w:val="008009D0"/>
  </w:style>
  <w:style w:type="paragraph" w:styleId="NormalWeb">
    <w:name w:val="Normal (Web)"/>
    <w:basedOn w:val="Normal"/>
    <w:uiPriority w:val="99"/>
    <w:unhideWhenUsed/>
    <w:rsid w:val="008009D0"/>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p1">
    <w:name w:val="p1"/>
    <w:basedOn w:val="Normal"/>
    <w:rsid w:val="008009D0"/>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Vurgu">
    <w:name w:val="Emphasis"/>
    <w:basedOn w:val="VarsaylanParagrafYazTipi"/>
    <w:uiPriority w:val="20"/>
    <w:qFormat/>
    <w:rsid w:val="008009D0"/>
    <w:rPr>
      <w:i/>
      <w:iCs/>
    </w:rPr>
  </w:style>
  <w:style w:type="character" w:customStyle="1" w:styleId="Balk4Char">
    <w:name w:val="Başlık 4 Char"/>
    <w:basedOn w:val="VarsaylanParagrafYazTipi"/>
    <w:link w:val="Balk4"/>
    <w:uiPriority w:val="9"/>
    <w:rsid w:val="00F3268E"/>
    <w:rPr>
      <w:rFonts w:ascii="Times New Roman" w:eastAsia="Times New Roman" w:hAnsi="Times New Roman" w:cs="Times New Roman"/>
      <w:b/>
      <w:bCs/>
      <w:sz w:val="24"/>
      <w:szCs w:val="24"/>
      <w:lang w:val="tr-TR" w:eastAsia="tr-TR"/>
    </w:rPr>
  </w:style>
  <w:style w:type="paragraph" w:styleId="ResimYazs">
    <w:name w:val="caption"/>
    <w:basedOn w:val="Normal"/>
    <w:next w:val="Normal"/>
    <w:uiPriority w:val="35"/>
    <w:unhideWhenUsed/>
    <w:qFormat/>
    <w:rsid w:val="006A2C7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4135">
      <w:bodyDiv w:val="1"/>
      <w:marLeft w:val="0"/>
      <w:marRight w:val="0"/>
      <w:marTop w:val="0"/>
      <w:marBottom w:val="0"/>
      <w:divBdr>
        <w:top w:val="none" w:sz="0" w:space="0" w:color="auto"/>
        <w:left w:val="none" w:sz="0" w:space="0" w:color="auto"/>
        <w:bottom w:val="none" w:sz="0" w:space="0" w:color="auto"/>
        <w:right w:val="none" w:sz="0" w:space="0" w:color="auto"/>
      </w:divBdr>
    </w:div>
    <w:div w:id="163977299">
      <w:bodyDiv w:val="1"/>
      <w:marLeft w:val="0"/>
      <w:marRight w:val="0"/>
      <w:marTop w:val="0"/>
      <w:marBottom w:val="0"/>
      <w:divBdr>
        <w:top w:val="none" w:sz="0" w:space="0" w:color="auto"/>
        <w:left w:val="none" w:sz="0" w:space="0" w:color="auto"/>
        <w:bottom w:val="none" w:sz="0" w:space="0" w:color="auto"/>
        <w:right w:val="none" w:sz="0" w:space="0" w:color="auto"/>
      </w:divBdr>
    </w:div>
    <w:div w:id="215439236">
      <w:bodyDiv w:val="1"/>
      <w:marLeft w:val="0"/>
      <w:marRight w:val="0"/>
      <w:marTop w:val="0"/>
      <w:marBottom w:val="0"/>
      <w:divBdr>
        <w:top w:val="none" w:sz="0" w:space="0" w:color="auto"/>
        <w:left w:val="none" w:sz="0" w:space="0" w:color="auto"/>
        <w:bottom w:val="none" w:sz="0" w:space="0" w:color="auto"/>
        <w:right w:val="none" w:sz="0" w:space="0" w:color="auto"/>
      </w:divBdr>
    </w:div>
    <w:div w:id="233977757">
      <w:bodyDiv w:val="1"/>
      <w:marLeft w:val="0"/>
      <w:marRight w:val="0"/>
      <w:marTop w:val="0"/>
      <w:marBottom w:val="0"/>
      <w:divBdr>
        <w:top w:val="none" w:sz="0" w:space="0" w:color="auto"/>
        <w:left w:val="none" w:sz="0" w:space="0" w:color="auto"/>
        <w:bottom w:val="none" w:sz="0" w:space="0" w:color="auto"/>
        <w:right w:val="none" w:sz="0" w:space="0" w:color="auto"/>
      </w:divBdr>
    </w:div>
    <w:div w:id="548957416">
      <w:bodyDiv w:val="1"/>
      <w:marLeft w:val="0"/>
      <w:marRight w:val="0"/>
      <w:marTop w:val="0"/>
      <w:marBottom w:val="0"/>
      <w:divBdr>
        <w:top w:val="none" w:sz="0" w:space="0" w:color="auto"/>
        <w:left w:val="none" w:sz="0" w:space="0" w:color="auto"/>
        <w:bottom w:val="none" w:sz="0" w:space="0" w:color="auto"/>
        <w:right w:val="none" w:sz="0" w:space="0" w:color="auto"/>
      </w:divBdr>
    </w:div>
    <w:div w:id="640384529">
      <w:bodyDiv w:val="1"/>
      <w:marLeft w:val="0"/>
      <w:marRight w:val="0"/>
      <w:marTop w:val="0"/>
      <w:marBottom w:val="0"/>
      <w:divBdr>
        <w:top w:val="none" w:sz="0" w:space="0" w:color="auto"/>
        <w:left w:val="none" w:sz="0" w:space="0" w:color="auto"/>
        <w:bottom w:val="none" w:sz="0" w:space="0" w:color="auto"/>
        <w:right w:val="none" w:sz="0" w:space="0" w:color="auto"/>
      </w:divBdr>
    </w:div>
    <w:div w:id="673454420">
      <w:bodyDiv w:val="1"/>
      <w:marLeft w:val="0"/>
      <w:marRight w:val="0"/>
      <w:marTop w:val="0"/>
      <w:marBottom w:val="0"/>
      <w:divBdr>
        <w:top w:val="none" w:sz="0" w:space="0" w:color="auto"/>
        <w:left w:val="none" w:sz="0" w:space="0" w:color="auto"/>
        <w:bottom w:val="none" w:sz="0" w:space="0" w:color="auto"/>
        <w:right w:val="none" w:sz="0" w:space="0" w:color="auto"/>
      </w:divBdr>
    </w:div>
    <w:div w:id="913468901">
      <w:bodyDiv w:val="1"/>
      <w:marLeft w:val="0"/>
      <w:marRight w:val="0"/>
      <w:marTop w:val="0"/>
      <w:marBottom w:val="0"/>
      <w:divBdr>
        <w:top w:val="none" w:sz="0" w:space="0" w:color="auto"/>
        <w:left w:val="none" w:sz="0" w:space="0" w:color="auto"/>
        <w:bottom w:val="none" w:sz="0" w:space="0" w:color="auto"/>
        <w:right w:val="none" w:sz="0" w:space="0" w:color="auto"/>
      </w:divBdr>
    </w:div>
    <w:div w:id="972979221">
      <w:bodyDiv w:val="1"/>
      <w:marLeft w:val="0"/>
      <w:marRight w:val="0"/>
      <w:marTop w:val="0"/>
      <w:marBottom w:val="0"/>
      <w:divBdr>
        <w:top w:val="none" w:sz="0" w:space="0" w:color="auto"/>
        <w:left w:val="none" w:sz="0" w:space="0" w:color="auto"/>
        <w:bottom w:val="none" w:sz="0" w:space="0" w:color="auto"/>
        <w:right w:val="none" w:sz="0" w:space="0" w:color="auto"/>
      </w:divBdr>
    </w:div>
    <w:div w:id="986516978">
      <w:bodyDiv w:val="1"/>
      <w:marLeft w:val="0"/>
      <w:marRight w:val="0"/>
      <w:marTop w:val="0"/>
      <w:marBottom w:val="0"/>
      <w:divBdr>
        <w:top w:val="none" w:sz="0" w:space="0" w:color="auto"/>
        <w:left w:val="none" w:sz="0" w:space="0" w:color="auto"/>
        <w:bottom w:val="none" w:sz="0" w:space="0" w:color="auto"/>
        <w:right w:val="none" w:sz="0" w:space="0" w:color="auto"/>
      </w:divBdr>
    </w:div>
    <w:div w:id="1031765105">
      <w:bodyDiv w:val="1"/>
      <w:marLeft w:val="0"/>
      <w:marRight w:val="0"/>
      <w:marTop w:val="0"/>
      <w:marBottom w:val="0"/>
      <w:divBdr>
        <w:top w:val="none" w:sz="0" w:space="0" w:color="auto"/>
        <w:left w:val="none" w:sz="0" w:space="0" w:color="auto"/>
        <w:bottom w:val="none" w:sz="0" w:space="0" w:color="auto"/>
        <w:right w:val="none" w:sz="0" w:space="0" w:color="auto"/>
      </w:divBdr>
    </w:div>
    <w:div w:id="1312640362">
      <w:bodyDiv w:val="1"/>
      <w:marLeft w:val="0"/>
      <w:marRight w:val="0"/>
      <w:marTop w:val="0"/>
      <w:marBottom w:val="0"/>
      <w:divBdr>
        <w:top w:val="none" w:sz="0" w:space="0" w:color="auto"/>
        <w:left w:val="none" w:sz="0" w:space="0" w:color="auto"/>
        <w:bottom w:val="none" w:sz="0" w:space="0" w:color="auto"/>
        <w:right w:val="none" w:sz="0" w:space="0" w:color="auto"/>
      </w:divBdr>
    </w:div>
    <w:div w:id="1317496242">
      <w:bodyDiv w:val="1"/>
      <w:marLeft w:val="0"/>
      <w:marRight w:val="0"/>
      <w:marTop w:val="0"/>
      <w:marBottom w:val="0"/>
      <w:divBdr>
        <w:top w:val="none" w:sz="0" w:space="0" w:color="auto"/>
        <w:left w:val="none" w:sz="0" w:space="0" w:color="auto"/>
        <w:bottom w:val="none" w:sz="0" w:space="0" w:color="auto"/>
        <w:right w:val="none" w:sz="0" w:space="0" w:color="auto"/>
      </w:divBdr>
    </w:div>
    <w:div w:id="1457748024">
      <w:bodyDiv w:val="1"/>
      <w:marLeft w:val="0"/>
      <w:marRight w:val="0"/>
      <w:marTop w:val="0"/>
      <w:marBottom w:val="0"/>
      <w:divBdr>
        <w:top w:val="none" w:sz="0" w:space="0" w:color="auto"/>
        <w:left w:val="none" w:sz="0" w:space="0" w:color="auto"/>
        <w:bottom w:val="none" w:sz="0" w:space="0" w:color="auto"/>
        <w:right w:val="none" w:sz="0" w:space="0" w:color="auto"/>
      </w:divBdr>
    </w:div>
    <w:div w:id="1554732508">
      <w:bodyDiv w:val="1"/>
      <w:marLeft w:val="0"/>
      <w:marRight w:val="0"/>
      <w:marTop w:val="0"/>
      <w:marBottom w:val="0"/>
      <w:divBdr>
        <w:top w:val="none" w:sz="0" w:space="0" w:color="auto"/>
        <w:left w:val="none" w:sz="0" w:space="0" w:color="auto"/>
        <w:bottom w:val="none" w:sz="0" w:space="0" w:color="auto"/>
        <w:right w:val="none" w:sz="0" w:space="0" w:color="auto"/>
      </w:divBdr>
    </w:div>
    <w:div w:id="1709185520">
      <w:bodyDiv w:val="1"/>
      <w:marLeft w:val="0"/>
      <w:marRight w:val="0"/>
      <w:marTop w:val="0"/>
      <w:marBottom w:val="0"/>
      <w:divBdr>
        <w:top w:val="none" w:sz="0" w:space="0" w:color="auto"/>
        <w:left w:val="none" w:sz="0" w:space="0" w:color="auto"/>
        <w:bottom w:val="none" w:sz="0" w:space="0" w:color="auto"/>
        <w:right w:val="none" w:sz="0" w:space="0" w:color="auto"/>
      </w:divBdr>
    </w:div>
    <w:div w:id="1755318702">
      <w:bodyDiv w:val="1"/>
      <w:marLeft w:val="0"/>
      <w:marRight w:val="0"/>
      <w:marTop w:val="0"/>
      <w:marBottom w:val="0"/>
      <w:divBdr>
        <w:top w:val="none" w:sz="0" w:space="0" w:color="auto"/>
        <w:left w:val="none" w:sz="0" w:space="0" w:color="auto"/>
        <w:bottom w:val="none" w:sz="0" w:space="0" w:color="auto"/>
        <w:right w:val="none" w:sz="0" w:space="0" w:color="auto"/>
      </w:divBdr>
    </w:div>
    <w:div w:id="1863278526">
      <w:bodyDiv w:val="1"/>
      <w:marLeft w:val="0"/>
      <w:marRight w:val="0"/>
      <w:marTop w:val="0"/>
      <w:marBottom w:val="0"/>
      <w:divBdr>
        <w:top w:val="none" w:sz="0" w:space="0" w:color="auto"/>
        <w:left w:val="none" w:sz="0" w:space="0" w:color="auto"/>
        <w:bottom w:val="none" w:sz="0" w:space="0" w:color="auto"/>
        <w:right w:val="none" w:sz="0" w:space="0" w:color="auto"/>
      </w:divBdr>
    </w:div>
    <w:div w:id="2000308693">
      <w:bodyDiv w:val="1"/>
      <w:marLeft w:val="0"/>
      <w:marRight w:val="0"/>
      <w:marTop w:val="0"/>
      <w:marBottom w:val="0"/>
      <w:divBdr>
        <w:top w:val="none" w:sz="0" w:space="0" w:color="auto"/>
        <w:left w:val="none" w:sz="0" w:space="0" w:color="auto"/>
        <w:bottom w:val="none" w:sz="0" w:space="0" w:color="auto"/>
        <w:right w:val="none" w:sz="0" w:space="0" w:color="auto"/>
      </w:divBdr>
    </w:div>
    <w:div w:id="21307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ica.coop/sites/default/modules/civicrm/extern/url.php?u=6282&amp;qid=168615"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ica.coop/sites/default/modules/civicrm/extern/url.php?u=6284&amp;qid=168615"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hyperlink" Target="http://ica.coop/sites/default/modules/civicrm/extern/url.php?u=6283&amp;qid=168615"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http://ica.coop/sites/default/modules/civicrm/extern/url.php?u=6287&amp;qid=168615"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10</Pages>
  <Words>1231</Words>
  <Characters>7019</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LeylaÖZCAN</dc:creator>
  <cp:lastModifiedBy>Türkiye Milli Koooperatifler Birliği</cp:lastModifiedBy>
  <cp:revision>7</cp:revision>
  <dcterms:created xsi:type="dcterms:W3CDTF">2014-05-06T11:57:00Z</dcterms:created>
  <dcterms:modified xsi:type="dcterms:W3CDTF">2014-05-08T14:29:00Z</dcterms:modified>
</cp:coreProperties>
</file>