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EB6" w:rsidRDefault="00C16EB6" w:rsidP="00AB552E">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noProof/>
          <w:sz w:val="24"/>
          <w:szCs w:val="24"/>
          <w:lang w:eastAsia="tr-TR"/>
        </w:rPr>
        <w:drawing>
          <wp:inline distT="0" distB="0" distL="0" distR="0">
            <wp:extent cx="5760720" cy="107087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070872"/>
                    </a:xfrm>
                    <a:prstGeom prst="rect">
                      <a:avLst/>
                    </a:prstGeom>
                    <a:noFill/>
                    <a:ln>
                      <a:noFill/>
                    </a:ln>
                  </pic:spPr>
                </pic:pic>
              </a:graphicData>
            </a:graphic>
          </wp:inline>
        </w:drawing>
      </w:r>
    </w:p>
    <w:p w:rsidR="00C16EB6" w:rsidRDefault="00C16EB6" w:rsidP="00AB552E">
      <w:pPr>
        <w:autoSpaceDE w:val="0"/>
        <w:autoSpaceDN w:val="0"/>
        <w:adjustRightInd w:val="0"/>
        <w:spacing w:after="0" w:line="240" w:lineRule="auto"/>
        <w:rPr>
          <w:rFonts w:ascii="Cambria-Bold" w:hAnsi="Cambria-Bold" w:cs="Cambria-Bold"/>
          <w:b/>
          <w:bCs/>
          <w:sz w:val="24"/>
          <w:szCs w:val="24"/>
        </w:rPr>
      </w:pPr>
    </w:p>
    <w:p w:rsidR="00AE216D" w:rsidRPr="00F4317D" w:rsidRDefault="00AE216D" w:rsidP="00AB552E">
      <w:pPr>
        <w:autoSpaceDE w:val="0"/>
        <w:autoSpaceDN w:val="0"/>
        <w:adjustRightInd w:val="0"/>
        <w:spacing w:after="0" w:line="240" w:lineRule="auto"/>
        <w:rPr>
          <w:rFonts w:ascii="Cambria-Bold" w:hAnsi="Cambria-Bold" w:cs="Cambria-Bold"/>
          <w:b/>
          <w:bCs/>
          <w:sz w:val="32"/>
          <w:szCs w:val="32"/>
        </w:rPr>
      </w:pPr>
      <w:r w:rsidRPr="00F4317D">
        <w:rPr>
          <w:rFonts w:ascii="Cambria-Bold" w:hAnsi="Cambria-Bold" w:cs="Cambria-Bold"/>
          <w:b/>
          <w:bCs/>
          <w:sz w:val="32"/>
          <w:szCs w:val="32"/>
        </w:rPr>
        <w:t>Uluslararası Kooperatifler Birliği Ortaklarına Mektup</w:t>
      </w:r>
    </w:p>
    <w:p w:rsidR="00F4317D" w:rsidRDefault="00F4317D" w:rsidP="00AB552E">
      <w:pPr>
        <w:autoSpaceDE w:val="0"/>
        <w:autoSpaceDN w:val="0"/>
        <w:adjustRightInd w:val="0"/>
        <w:spacing w:after="0" w:line="240" w:lineRule="auto"/>
        <w:rPr>
          <w:rFonts w:ascii="Cambria" w:hAnsi="Cambria" w:cs="Cambria"/>
          <w:sz w:val="24"/>
          <w:szCs w:val="24"/>
        </w:rPr>
      </w:pPr>
    </w:p>
    <w:p w:rsidR="00AB552E" w:rsidRPr="00AF0529" w:rsidRDefault="00AB552E" w:rsidP="00AB552E">
      <w:pPr>
        <w:autoSpaceDE w:val="0"/>
        <w:autoSpaceDN w:val="0"/>
        <w:adjustRightInd w:val="0"/>
        <w:spacing w:after="0" w:line="240" w:lineRule="auto"/>
        <w:rPr>
          <w:rFonts w:asciiTheme="majorHAnsi" w:hAnsiTheme="majorHAnsi" w:cs="Cambria"/>
          <w:sz w:val="24"/>
          <w:szCs w:val="24"/>
        </w:rPr>
      </w:pPr>
      <w:r w:rsidRPr="00AF0529">
        <w:rPr>
          <w:rFonts w:asciiTheme="majorHAnsi" w:hAnsiTheme="majorHAnsi" w:cs="Cambria"/>
          <w:sz w:val="24"/>
          <w:szCs w:val="24"/>
        </w:rPr>
        <w:t xml:space="preserve">1 </w:t>
      </w:r>
      <w:r w:rsidR="00AE216D" w:rsidRPr="00AF0529">
        <w:rPr>
          <w:rFonts w:asciiTheme="majorHAnsi" w:hAnsiTheme="majorHAnsi" w:cs="Cambria"/>
          <w:sz w:val="24"/>
          <w:szCs w:val="24"/>
        </w:rPr>
        <w:t>Temmuz</w:t>
      </w:r>
      <w:r w:rsidRPr="00AF0529">
        <w:rPr>
          <w:rFonts w:asciiTheme="majorHAnsi" w:hAnsiTheme="majorHAnsi" w:cs="Cambria"/>
          <w:sz w:val="24"/>
          <w:szCs w:val="24"/>
        </w:rPr>
        <w:t xml:space="preserve"> 2015</w:t>
      </w:r>
    </w:p>
    <w:p w:rsidR="00AB552E" w:rsidRPr="00AF0529" w:rsidRDefault="00AB552E" w:rsidP="00AB552E">
      <w:pPr>
        <w:autoSpaceDE w:val="0"/>
        <w:autoSpaceDN w:val="0"/>
        <w:adjustRightInd w:val="0"/>
        <w:spacing w:after="0" w:line="240" w:lineRule="auto"/>
        <w:rPr>
          <w:rFonts w:asciiTheme="majorHAnsi" w:hAnsiTheme="majorHAnsi" w:cs="Cambria"/>
          <w:sz w:val="24"/>
          <w:szCs w:val="24"/>
        </w:rPr>
      </w:pPr>
    </w:p>
    <w:p w:rsidR="00AB552E" w:rsidRPr="00AF0529" w:rsidRDefault="00AE216D" w:rsidP="00AB552E">
      <w:pPr>
        <w:autoSpaceDE w:val="0"/>
        <w:autoSpaceDN w:val="0"/>
        <w:adjustRightInd w:val="0"/>
        <w:spacing w:after="0" w:line="240" w:lineRule="auto"/>
        <w:rPr>
          <w:rFonts w:asciiTheme="majorHAnsi" w:hAnsiTheme="majorHAnsi" w:cs="Cambria"/>
          <w:sz w:val="24"/>
          <w:szCs w:val="24"/>
        </w:rPr>
      </w:pPr>
      <w:r w:rsidRPr="00AF0529">
        <w:rPr>
          <w:rFonts w:asciiTheme="majorHAnsi" w:hAnsiTheme="majorHAnsi" w:cs="Cambria"/>
          <w:sz w:val="24"/>
          <w:szCs w:val="24"/>
        </w:rPr>
        <w:t>Sevgili Arkadaşlarım,</w:t>
      </w:r>
    </w:p>
    <w:p w:rsidR="00AB552E" w:rsidRPr="00AF0529" w:rsidRDefault="00AB552E" w:rsidP="00AB552E">
      <w:pPr>
        <w:autoSpaceDE w:val="0"/>
        <w:autoSpaceDN w:val="0"/>
        <w:adjustRightInd w:val="0"/>
        <w:spacing w:after="0" w:line="240" w:lineRule="auto"/>
        <w:rPr>
          <w:rFonts w:asciiTheme="majorHAnsi" w:hAnsiTheme="majorHAnsi" w:cs="Cambria"/>
          <w:sz w:val="24"/>
          <w:szCs w:val="24"/>
        </w:rPr>
      </w:pPr>
    </w:p>
    <w:p w:rsidR="00AB552E" w:rsidRPr="00AF0529" w:rsidRDefault="00F4317D" w:rsidP="00AB552E">
      <w:pPr>
        <w:autoSpaceDE w:val="0"/>
        <w:autoSpaceDN w:val="0"/>
        <w:adjustRightInd w:val="0"/>
        <w:spacing w:after="0" w:line="240" w:lineRule="auto"/>
        <w:rPr>
          <w:rFonts w:asciiTheme="majorHAnsi" w:hAnsiTheme="majorHAnsi" w:cs="Cambria"/>
          <w:sz w:val="24"/>
          <w:szCs w:val="24"/>
        </w:rPr>
      </w:pPr>
      <w:r w:rsidRPr="00AF0529">
        <w:rPr>
          <w:rFonts w:asciiTheme="majorHAnsi" w:hAnsiTheme="majorHAnsi" w:cs="Cambria"/>
          <w:sz w:val="24"/>
          <w:szCs w:val="24"/>
        </w:rPr>
        <w:t xml:space="preserve">Çok büyük bir üzüntü ile sizi bilgilendirmek isterim ki Alyans’ın 13 Kasım’da Antalya, Türkiye’de yapılacak genel kurulunun kapanışı itibariyle Uluslararası Kooperatifler Birliği’nin Başkanlığından ayrılamaya karar vermiş bulunuyorum. </w:t>
      </w:r>
    </w:p>
    <w:p w:rsidR="00F4317D" w:rsidRPr="00AF0529" w:rsidRDefault="00F4317D" w:rsidP="00AB552E">
      <w:pPr>
        <w:autoSpaceDE w:val="0"/>
        <w:autoSpaceDN w:val="0"/>
        <w:adjustRightInd w:val="0"/>
        <w:spacing w:after="0" w:line="240" w:lineRule="auto"/>
        <w:rPr>
          <w:rFonts w:asciiTheme="majorHAnsi" w:hAnsiTheme="majorHAnsi" w:cs="Cambria"/>
          <w:sz w:val="24"/>
          <w:szCs w:val="24"/>
        </w:rPr>
      </w:pPr>
    </w:p>
    <w:p w:rsidR="00AB552E" w:rsidRPr="00AF0529" w:rsidRDefault="00F4317D" w:rsidP="00AB552E">
      <w:pPr>
        <w:autoSpaceDE w:val="0"/>
        <w:autoSpaceDN w:val="0"/>
        <w:adjustRightInd w:val="0"/>
        <w:spacing w:after="0" w:line="240" w:lineRule="auto"/>
        <w:rPr>
          <w:rFonts w:asciiTheme="majorHAnsi" w:hAnsiTheme="majorHAnsi" w:cs="Cambria"/>
          <w:sz w:val="24"/>
          <w:szCs w:val="24"/>
        </w:rPr>
      </w:pPr>
      <w:r w:rsidRPr="00AF0529">
        <w:rPr>
          <w:rFonts w:asciiTheme="majorHAnsi" w:hAnsiTheme="majorHAnsi" w:cs="Cambria"/>
          <w:sz w:val="24"/>
          <w:szCs w:val="24"/>
        </w:rPr>
        <w:t xml:space="preserve">Başkan olarak geçirdiğim bu son altı yıl, çalışma yaşamımın en heyecanlı ve tatminkâr dönemi idi. Kooperatiflerin küresel düzeyde yaptıkları inanılmaz işleri birinci elden görmek ve pek çoğunuzla tanışmak benim için büyük bir ayrıcalıktı.  </w:t>
      </w:r>
    </w:p>
    <w:p w:rsidR="00F4317D" w:rsidRPr="00AF0529" w:rsidRDefault="00F4317D" w:rsidP="00AB552E">
      <w:pPr>
        <w:autoSpaceDE w:val="0"/>
        <w:autoSpaceDN w:val="0"/>
        <w:adjustRightInd w:val="0"/>
        <w:spacing w:after="0" w:line="240" w:lineRule="auto"/>
        <w:rPr>
          <w:rFonts w:asciiTheme="majorHAnsi" w:hAnsiTheme="majorHAnsi" w:cs="Cambria"/>
          <w:sz w:val="24"/>
          <w:szCs w:val="24"/>
        </w:rPr>
      </w:pPr>
    </w:p>
    <w:p w:rsidR="00AB552E" w:rsidRPr="00AF0529" w:rsidRDefault="002F6C83" w:rsidP="00AB552E">
      <w:pPr>
        <w:autoSpaceDE w:val="0"/>
        <w:autoSpaceDN w:val="0"/>
        <w:adjustRightInd w:val="0"/>
        <w:spacing w:after="0" w:line="240" w:lineRule="auto"/>
        <w:rPr>
          <w:rFonts w:asciiTheme="majorHAnsi" w:hAnsiTheme="majorHAnsi" w:cs="Cambria"/>
          <w:sz w:val="24"/>
          <w:szCs w:val="24"/>
        </w:rPr>
      </w:pPr>
      <w:r w:rsidRPr="00AF0529">
        <w:rPr>
          <w:rFonts w:asciiTheme="majorHAnsi" w:hAnsiTheme="majorHAnsi" w:cs="Cambria"/>
          <w:sz w:val="24"/>
          <w:szCs w:val="24"/>
        </w:rPr>
        <w:t>2009 yılında ICA Yönetim Kurulu radikal değişiklikler yapılması konusunda söz vermişti. İnanıyorum ki bu sözümüzü büyük ölçüde tuttuk ve ortak kooperatiflerimiz için önemli artı değer yaratılmasını sağladık. Küresel düzeyde tanınmanın da ötesinde temsil rolümüzü geliştirdik ve hareketle ilgili küresel istatistikler üreterek bunların düny</w:t>
      </w:r>
      <w:r w:rsidR="000D6423">
        <w:rPr>
          <w:rFonts w:asciiTheme="majorHAnsi" w:hAnsiTheme="majorHAnsi" w:cs="Cambria"/>
          <w:sz w:val="24"/>
          <w:szCs w:val="24"/>
        </w:rPr>
        <w:t>a çapında kar</w:t>
      </w:r>
      <w:r w:rsidRPr="00AF0529">
        <w:rPr>
          <w:rFonts w:asciiTheme="majorHAnsi" w:hAnsiTheme="majorHAnsi" w:cs="Cambria"/>
          <w:sz w:val="24"/>
          <w:szCs w:val="24"/>
        </w:rPr>
        <w:t xml:space="preserve">ar organlarınca kullanılmasını sağladık. Şu anda dünya çapında kabul görmüş, çok sayıda ortağımız tarafından </w:t>
      </w:r>
      <w:r w:rsidR="00AF0529" w:rsidRPr="00AF0529">
        <w:rPr>
          <w:rFonts w:asciiTheme="majorHAnsi" w:hAnsiTheme="majorHAnsi" w:cs="Cambria"/>
          <w:sz w:val="24"/>
          <w:szCs w:val="24"/>
        </w:rPr>
        <w:t xml:space="preserve">benimsenmiş ve pek çok ülkede ulusal kooperatif stratejileri için esas teşkil eden </w:t>
      </w:r>
      <w:r w:rsidRPr="00AF0529">
        <w:rPr>
          <w:rFonts w:asciiTheme="majorHAnsi" w:hAnsiTheme="majorHAnsi" w:cs="Cambria"/>
          <w:sz w:val="24"/>
          <w:szCs w:val="24"/>
        </w:rPr>
        <w:t xml:space="preserve">küresel stratejimiz, </w:t>
      </w:r>
      <w:r w:rsidRPr="00AF0529">
        <w:rPr>
          <w:rFonts w:asciiTheme="majorHAnsi" w:hAnsiTheme="majorHAnsi" w:cs="Cambria"/>
          <w:i/>
          <w:sz w:val="28"/>
          <w:szCs w:val="28"/>
        </w:rPr>
        <w:t>Kooperatif Onyılı için Strateji</w:t>
      </w:r>
      <w:r w:rsidRPr="00AF0529">
        <w:rPr>
          <w:rFonts w:asciiTheme="majorHAnsi" w:hAnsiTheme="majorHAnsi" w:cs="Cambria"/>
          <w:sz w:val="24"/>
          <w:szCs w:val="24"/>
        </w:rPr>
        <w:t xml:space="preserve"> (</w:t>
      </w:r>
      <w:r w:rsidR="00AF0529">
        <w:rPr>
          <w:rFonts w:asciiTheme="majorHAnsi" w:hAnsiTheme="majorHAnsi" w:cs="Cambria-Italic"/>
          <w:i/>
          <w:iCs/>
          <w:sz w:val="28"/>
          <w:szCs w:val="28"/>
        </w:rPr>
        <w:t>The Blueprint for a Co-</w:t>
      </w:r>
      <w:r w:rsidR="00AB552E" w:rsidRPr="00AF0529">
        <w:rPr>
          <w:rFonts w:asciiTheme="majorHAnsi" w:hAnsiTheme="majorHAnsi" w:cs="Cambria-Italic"/>
          <w:i/>
          <w:iCs/>
          <w:sz w:val="28"/>
          <w:szCs w:val="28"/>
        </w:rPr>
        <w:t>operative Decade</w:t>
      </w:r>
      <w:r w:rsidRPr="00AF0529">
        <w:rPr>
          <w:rFonts w:asciiTheme="majorHAnsi" w:hAnsiTheme="majorHAnsi" w:cs="Cambria-Italic"/>
          <w:i/>
          <w:iCs/>
          <w:sz w:val="28"/>
          <w:szCs w:val="28"/>
        </w:rPr>
        <w:t>)</w:t>
      </w:r>
      <w:r w:rsidR="00AF0529" w:rsidRPr="00AF0529">
        <w:rPr>
          <w:rFonts w:asciiTheme="majorHAnsi" w:hAnsiTheme="majorHAnsi" w:cs="Cambria-Italic"/>
          <w:i/>
          <w:iCs/>
          <w:sz w:val="24"/>
          <w:szCs w:val="24"/>
        </w:rPr>
        <w:t xml:space="preserve"> </w:t>
      </w:r>
      <w:r w:rsidR="00AF0529" w:rsidRPr="00AF0529">
        <w:rPr>
          <w:rFonts w:asciiTheme="majorHAnsi" w:hAnsiTheme="majorHAnsi" w:cs="Cambria-Italic"/>
          <w:iCs/>
          <w:sz w:val="24"/>
          <w:szCs w:val="24"/>
        </w:rPr>
        <w:t xml:space="preserve">uygulamada bulunmaktadır. </w:t>
      </w:r>
      <w:r w:rsidR="00AB552E" w:rsidRPr="00AF0529">
        <w:rPr>
          <w:rFonts w:asciiTheme="majorHAnsi" w:hAnsiTheme="majorHAnsi" w:cs="Cambria-Italic"/>
          <w:i/>
          <w:iCs/>
          <w:sz w:val="24"/>
          <w:szCs w:val="24"/>
        </w:rPr>
        <w:t xml:space="preserve"> </w:t>
      </w:r>
      <w:r w:rsidR="000D6423">
        <w:rPr>
          <w:rFonts w:asciiTheme="majorHAnsi" w:hAnsiTheme="majorHAnsi" w:cs="Cambria-Italic"/>
          <w:iCs/>
          <w:sz w:val="24"/>
          <w:szCs w:val="24"/>
        </w:rPr>
        <w:t xml:space="preserve">Başarılı bicinde uygulamaya koyduğumuz </w:t>
      </w:r>
      <w:r w:rsidR="00AF0529" w:rsidRPr="00AF0529">
        <w:rPr>
          <w:rFonts w:asciiTheme="majorHAnsi" w:hAnsiTheme="majorHAnsi" w:cs="Cambria-Italic"/>
          <w:iCs/>
          <w:sz w:val="24"/>
          <w:szCs w:val="24"/>
        </w:rPr>
        <w:t>kooperatif küresel markası şu anda 97 ülkede kullanılmaktadır. Ortak sayısı yıllar itibariyle artmış,</w:t>
      </w:r>
      <w:r w:rsidR="00AF0529">
        <w:rPr>
          <w:rFonts w:asciiTheme="majorHAnsi" w:hAnsiTheme="majorHAnsi" w:cs="Cambria-Italic"/>
          <w:i/>
          <w:iCs/>
          <w:sz w:val="24"/>
          <w:szCs w:val="24"/>
        </w:rPr>
        <w:t xml:space="preserve"> </w:t>
      </w:r>
      <w:r w:rsidR="00AF0529">
        <w:rPr>
          <w:rFonts w:asciiTheme="majorHAnsi" w:hAnsiTheme="majorHAnsi" w:cs="Cambria-Italic"/>
          <w:iCs/>
          <w:sz w:val="24"/>
          <w:szCs w:val="24"/>
        </w:rPr>
        <w:t xml:space="preserve">görünürlüğümüz ve profilimiz inşa edilmiş, ve bundan da önemli olarak, küresel kooperatif ailesi bundan öncesinde görülmedik ölçüde daha fazla kenetlenmiş ve birbirine bağlanmıştır.  </w:t>
      </w:r>
    </w:p>
    <w:p w:rsidR="00AB552E" w:rsidRPr="00AF0529" w:rsidRDefault="00AB552E" w:rsidP="00AB552E">
      <w:pPr>
        <w:autoSpaceDE w:val="0"/>
        <w:autoSpaceDN w:val="0"/>
        <w:adjustRightInd w:val="0"/>
        <w:spacing w:after="0" w:line="240" w:lineRule="auto"/>
        <w:rPr>
          <w:rFonts w:asciiTheme="majorHAnsi" w:hAnsiTheme="majorHAnsi" w:cs="Cambria"/>
          <w:sz w:val="24"/>
          <w:szCs w:val="24"/>
        </w:rPr>
      </w:pPr>
    </w:p>
    <w:p w:rsidR="00AB552E" w:rsidRPr="00AF0529" w:rsidRDefault="000D6423" w:rsidP="00AB552E">
      <w:pPr>
        <w:autoSpaceDE w:val="0"/>
        <w:autoSpaceDN w:val="0"/>
        <w:adjustRightInd w:val="0"/>
        <w:spacing w:after="0" w:line="240" w:lineRule="auto"/>
        <w:rPr>
          <w:rFonts w:asciiTheme="majorHAnsi" w:hAnsiTheme="majorHAnsi" w:cs="Cambria"/>
          <w:sz w:val="24"/>
          <w:szCs w:val="24"/>
        </w:rPr>
      </w:pPr>
      <w:r>
        <w:rPr>
          <w:rFonts w:asciiTheme="majorHAnsi" w:hAnsiTheme="majorHAnsi" w:cs="Cambria"/>
          <w:sz w:val="24"/>
          <w:szCs w:val="24"/>
        </w:rPr>
        <w:t>En önemlisi de, gelecek için sağlam bir temel oluşturmuş olmamız</w:t>
      </w:r>
      <w:r w:rsidR="00A552BF">
        <w:rPr>
          <w:rFonts w:asciiTheme="majorHAnsi" w:hAnsiTheme="majorHAnsi" w:cs="Cambria"/>
          <w:sz w:val="24"/>
          <w:szCs w:val="24"/>
        </w:rPr>
        <w:t>dır,</w:t>
      </w:r>
      <w:r>
        <w:rPr>
          <w:rFonts w:asciiTheme="majorHAnsi" w:hAnsiTheme="majorHAnsi" w:cs="Cambria"/>
          <w:sz w:val="24"/>
          <w:szCs w:val="24"/>
        </w:rPr>
        <w:t xml:space="preserve"> </w:t>
      </w:r>
      <w:r w:rsidR="00A552BF">
        <w:rPr>
          <w:rFonts w:asciiTheme="majorHAnsi" w:hAnsiTheme="majorHAnsi" w:cs="Cambria"/>
          <w:sz w:val="24"/>
          <w:szCs w:val="24"/>
        </w:rPr>
        <w:t>ancak</w:t>
      </w:r>
      <w:r>
        <w:rPr>
          <w:rFonts w:asciiTheme="majorHAnsi" w:hAnsiTheme="majorHAnsi" w:cs="Cambria"/>
          <w:sz w:val="24"/>
          <w:szCs w:val="24"/>
        </w:rPr>
        <w:t xml:space="preserve"> doğal olarak, daha yapılacak çok şey vardır.</w:t>
      </w:r>
    </w:p>
    <w:p w:rsidR="00AB552E" w:rsidRPr="00AF0529" w:rsidRDefault="00AB552E" w:rsidP="00AB552E">
      <w:pPr>
        <w:autoSpaceDE w:val="0"/>
        <w:autoSpaceDN w:val="0"/>
        <w:adjustRightInd w:val="0"/>
        <w:spacing w:after="0" w:line="240" w:lineRule="auto"/>
        <w:rPr>
          <w:rFonts w:asciiTheme="majorHAnsi" w:hAnsiTheme="majorHAnsi" w:cs="Cambria"/>
          <w:sz w:val="24"/>
          <w:szCs w:val="24"/>
        </w:rPr>
      </w:pPr>
    </w:p>
    <w:p w:rsidR="00C16EB6" w:rsidRDefault="000D6423" w:rsidP="00AB552E">
      <w:pPr>
        <w:autoSpaceDE w:val="0"/>
        <w:autoSpaceDN w:val="0"/>
        <w:adjustRightInd w:val="0"/>
        <w:spacing w:after="0" w:line="240" w:lineRule="auto"/>
        <w:rPr>
          <w:rFonts w:asciiTheme="majorHAnsi" w:hAnsiTheme="majorHAnsi" w:cs="Cambria"/>
          <w:sz w:val="24"/>
          <w:szCs w:val="24"/>
        </w:rPr>
      </w:pPr>
      <w:r>
        <w:rPr>
          <w:rFonts w:asciiTheme="majorHAnsi" w:hAnsiTheme="majorHAnsi" w:cs="Cambria"/>
          <w:sz w:val="24"/>
          <w:szCs w:val="24"/>
        </w:rPr>
        <w:t>Bütün bunlar olurken, ve normal süremin bitmesine daha iki yıl varken, emeklilik kararını vermenin kolay olamadığını belirtmeliyim</w:t>
      </w:r>
      <w:r w:rsidR="00A552BF">
        <w:rPr>
          <w:rFonts w:asciiTheme="majorHAnsi" w:hAnsiTheme="majorHAnsi" w:cs="Cambria"/>
          <w:sz w:val="24"/>
          <w:szCs w:val="24"/>
        </w:rPr>
        <w:t>.</w:t>
      </w:r>
      <w:r w:rsidR="00C16EB6" w:rsidRPr="00AF0529">
        <w:rPr>
          <w:rFonts w:asciiTheme="majorHAnsi" w:hAnsiTheme="majorHAnsi" w:cs="Cambria"/>
          <w:sz w:val="24"/>
          <w:szCs w:val="24"/>
        </w:rPr>
        <w:t xml:space="preserve"> </w:t>
      </w:r>
      <w:r>
        <w:rPr>
          <w:rFonts w:asciiTheme="majorHAnsi" w:hAnsiTheme="majorHAnsi" w:cs="Cambria"/>
          <w:sz w:val="24"/>
          <w:szCs w:val="24"/>
        </w:rPr>
        <w:t xml:space="preserve">Uluslararası düzeyde çalışmama kolektif biçimde olanak sağlayan İngiltere kooperatif hareketine ne kadar borçlu olduğumu anlatamam.  </w:t>
      </w:r>
      <w:r w:rsidR="00064477">
        <w:rPr>
          <w:rFonts w:asciiTheme="majorHAnsi" w:hAnsiTheme="majorHAnsi" w:cs="Cambria"/>
          <w:sz w:val="24"/>
          <w:szCs w:val="24"/>
        </w:rPr>
        <w:t xml:space="preserve">Destekleri her türlü takdirin üstündeydi ve kendilerine teşekkür ediyorum. Pek çoğunuzun Kooperatif Grup içerisinde olanlardan haberdar olduğunuzu ve Kooperatif Bankası’nın batması ile yaratılan mali stresin sonuçlarını bileceğinizi umuyorum.  2009’dan </w:t>
      </w:r>
      <w:r w:rsidR="002829D2">
        <w:rPr>
          <w:rFonts w:asciiTheme="majorHAnsi" w:hAnsiTheme="majorHAnsi" w:cs="Cambria"/>
          <w:sz w:val="24"/>
          <w:szCs w:val="24"/>
        </w:rPr>
        <w:t>beri görevimle</w:t>
      </w:r>
      <w:r w:rsidR="00064477">
        <w:rPr>
          <w:rFonts w:asciiTheme="majorHAnsi" w:hAnsiTheme="majorHAnsi" w:cs="Cambria"/>
          <w:sz w:val="24"/>
          <w:szCs w:val="24"/>
        </w:rPr>
        <w:t xml:space="preserve"> ilgili masrafların asıl finansörü olan </w:t>
      </w:r>
      <w:r w:rsidR="002829D2">
        <w:rPr>
          <w:rFonts w:asciiTheme="majorHAnsi" w:hAnsiTheme="majorHAnsi" w:cs="Cambria"/>
          <w:sz w:val="24"/>
          <w:szCs w:val="24"/>
        </w:rPr>
        <w:t>Kooperatif</w:t>
      </w:r>
      <w:r w:rsidR="00064477">
        <w:rPr>
          <w:rFonts w:asciiTheme="majorHAnsi" w:hAnsiTheme="majorHAnsi" w:cs="Cambria"/>
          <w:sz w:val="24"/>
          <w:szCs w:val="24"/>
        </w:rPr>
        <w:t xml:space="preserve"> Grup, açıkça belirtti ki görevimle ilgili giderler 2015 sonundan itibaren karşılanmayacak. Bununla birlikte, benim emeklilik kararımın gerekçesi tek başına finansmanın durdurulması değil</w:t>
      </w:r>
      <w:r w:rsidR="00A552BF">
        <w:rPr>
          <w:rFonts w:asciiTheme="majorHAnsi" w:hAnsiTheme="majorHAnsi" w:cs="Cambria"/>
          <w:sz w:val="24"/>
          <w:szCs w:val="24"/>
        </w:rPr>
        <w:t>dir.</w:t>
      </w:r>
    </w:p>
    <w:p w:rsidR="00064477" w:rsidRPr="00AF0529" w:rsidRDefault="00064477" w:rsidP="00AB552E">
      <w:pPr>
        <w:autoSpaceDE w:val="0"/>
        <w:autoSpaceDN w:val="0"/>
        <w:adjustRightInd w:val="0"/>
        <w:spacing w:after="0" w:line="240" w:lineRule="auto"/>
        <w:rPr>
          <w:rFonts w:asciiTheme="majorHAnsi" w:hAnsiTheme="majorHAnsi" w:cs="Cambria"/>
          <w:sz w:val="24"/>
          <w:szCs w:val="24"/>
        </w:rPr>
      </w:pPr>
    </w:p>
    <w:p w:rsidR="00C16EB6" w:rsidRPr="00AF0529" w:rsidRDefault="00ED753E" w:rsidP="00AB552E">
      <w:pPr>
        <w:autoSpaceDE w:val="0"/>
        <w:autoSpaceDN w:val="0"/>
        <w:adjustRightInd w:val="0"/>
        <w:spacing w:after="0" w:line="240" w:lineRule="auto"/>
        <w:rPr>
          <w:rFonts w:asciiTheme="majorHAnsi" w:hAnsiTheme="majorHAnsi" w:cs="Cambria"/>
          <w:sz w:val="24"/>
          <w:szCs w:val="24"/>
        </w:rPr>
      </w:pPr>
      <w:r>
        <w:rPr>
          <w:rFonts w:asciiTheme="majorHAnsi" w:hAnsiTheme="majorHAnsi" w:cs="Cambria"/>
          <w:sz w:val="24"/>
          <w:szCs w:val="24"/>
        </w:rPr>
        <w:t xml:space="preserve">Kooperatif Grubun bu kararı benim geleceğim hakkında düşünmemi teşvik etti ve artık bu noktada ayrılmamın doğru bir karar olduğu ve bundan sonra ne yapabileceğime bakmam gerektiğini anımsattı. Şu anda bir planım olmamakla birlikte, geçmişte yapılanlardan ders çıkararak geleceğe dönük </w:t>
      </w:r>
      <w:r w:rsidR="002829D2">
        <w:rPr>
          <w:rFonts w:asciiTheme="majorHAnsi" w:hAnsiTheme="majorHAnsi" w:cs="Cambria"/>
          <w:sz w:val="24"/>
          <w:szCs w:val="24"/>
        </w:rPr>
        <w:t>seçeneklere</w:t>
      </w:r>
      <w:r>
        <w:rPr>
          <w:rFonts w:asciiTheme="majorHAnsi" w:hAnsiTheme="majorHAnsi" w:cs="Cambria"/>
          <w:sz w:val="24"/>
          <w:szCs w:val="24"/>
        </w:rPr>
        <w:t xml:space="preserve"> bakacağım.  Bundan sonra ne olursa olsun, bu güçlü küresel hareketin kararlı bir mensubu olmaktan </w:t>
      </w:r>
      <w:r>
        <w:rPr>
          <w:rFonts w:asciiTheme="majorHAnsi" w:hAnsiTheme="majorHAnsi" w:cs="Cambria"/>
          <w:sz w:val="24"/>
          <w:szCs w:val="24"/>
        </w:rPr>
        <w:t xml:space="preserve">her zaman </w:t>
      </w:r>
      <w:r>
        <w:rPr>
          <w:rFonts w:asciiTheme="majorHAnsi" w:hAnsiTheme="majorHAnsi" w:cs="Cambria"/>
          <w:sz w:val="24"/>
          <w:szCs w:val="24"/>
        </w:rPr>
        <w:t>büyük gurur duyacağım</w:t>
      </w:r>
      <w:r w:rsidR="00AB552E" w:rsidRPr="00AF0529">
        <w:rPr>
          <w:rFonts w:asciiTheme="majorHAnsi" w:hAnsiTheme="majorHAnsi" w:cs="Cambria"/>
          <w:sz w:val="24"/>
          <w:szCs w:val="24"/>
        </w:rPr>
        <w:t>.</w:t>
      </w:r>
      <w:r w:rsidR="00C16EB6" w:rsidRPr="00AF0529">
        <w:rPr>
          <w:rFonts w:asciiTheme="majorHAnsi" w:hAnsiTheme="majorHAnsi" w:cs="Cambria"/>
          <w:sz w:val="24"/>
          <w:szCs w:val="24"/>
        </w:rPr>
        <w:t xml:space="preserve"> </w:t>
      </w:r>
    </w:p>
    <w:p w:rsidR="00AB552E" w:rsidRPr="00AF0529" w:rsidRDefault="00ED753E" w:rsidP="002829D2">
      <w:pPr>
        <w:autoSpaceDE w:val="0"/>
        <w:autoSpaceDN w:val="0"/>
        <w:adjustRightInd w:val="0"/>
        <w:spacing w:after="0" w:line="240" w:lineRule="auto"/>
        <w:rPr>
          <w:rFonts w:asciiTheme="majorHAnsi" w:hAnsiTheme="majorHAnsi" w:cs="Cambria"/>
          <w:sz w:val="24"/>
          <w:szCs w:val="24"/>
        </w:rPr>
      </w:pPr>
      <w:r>
        <w:rPr>
          <w:rFonts w:asciiTheme="majorHAnsi" w:hAnsiTheme="majorHAnsi" w:cs="Cambria"/>
          <w:sz w:val="24"/>
          <w:szCs w:val="24"/>
        </w:rPr>
        <w:lastRenderedPageBreak/>
        <w:t>Bu kararımı Yönetim Kurulu</w:t>
      </w:r>
      <w:r w:rsidR="002829D2">
        <w:rPr>
          <w:rFonts w:asciiTheme="majorHAnsi" w:hAnsiTheme="majorHAnsi" w:cs="Cambria"/>
          <w:sz w:val="24"/>
          <w:szCs w:val="24"/>
        </w:rPr>
        <w:t>na</w:t>
      </w:r>
      <w:r>
        <w:rPr>
          <w:rFonts w:asciiTheme="majorHAnsi" w:hAnsiTheme="majorHAnsi" w:cs="Cambria"/>
          <w:sz w:val="24"/>
          <w:szCs w:val="24"/>
        </w:rPr>
        <w:t xml:space="preserve"> ve Genel Müdür Charles Gould’a bildirdim ve </w:t>
      </w:r>
      <w:r w:rsidR="002829D2">
        <w:rPr>
          <w:rFonts w:asciiTheme="majorHAnsi" w:hAnsiTheme="majorHAnsi" w:cs="Cambria"/>
          <w:sz w:val="24"/>
          <w:szCs w:val="24"/>
        </w:rPr>
        <w:t xml:space="preserve">Antalya’da yeni bir Başkan seçilmesi için uygun zaman içerisinde ve profesyonelce hazırlıklara başlanılmasını istedim. Seçim Komitesi ve Yönetim Kurulu 23-24 Temmuz’da toplanarak adaylık için başvuru süresini ve seçim şartlarını açıklayacak. Doğal olarak Alyansın Başkanı olarak tüm fonksiyonlarımı Antalya’ya kadar sürdürmeye devam edeceğim ve sizlere orada veda edeceğim.  </w:t>
      </w:r>
    </w:p>
    <w:p w:rsidR="00C16EB6" w:rsidRPr="00AF0529" w:rsidRDefault="00C16EB6" w:rsidP="00AB552E">
      <w:pPr>
        <w:autoSpaceDE w:val="0"/>
        <w:autoSpaceDN w:val="0"/>
        <w:adjustRightInd w:val="0"/>
        <w:spacing w:after="0" w:line="240" w:lineRule="auto"/>
        <w:rPr>
          <w:rFonts w:asciiTheme="majorHAnsi" w:hAnsiTheme="majorHAnsi" w:cs="Cambria"/>
          <w:sz w:val="24"/>
          <w:szCs w:val="24"/>
        </w:rPr>
      </w:pPr>
    </w:p>
    <w:p w:rsidR="00AB552E" w:rsidRPr="00AF0529" w:rsidRDefault="002829D2" w:rsidP="00AB552E">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Kooperatifçi sevgilerimle,</w:t>
      </w:r>
      <w:bookmarkStart w:id="0" w:name="_GoBack"/>
      <w:bookmarkEnd w:id="0"/>
    </w:p>
    <w:p w:rsidR="00C16EB6" w:rsidRPr="00AF0529" w:rsidRDefault="00C16EB6" w:rsidP="00AB552E">
      <w:pPr>
        <w:autoSpaceDE w:val="0"/>
        <w:autoSpaceDN w:val="0"/>
        <w:adjustRightInd w:val="0"/>
        <w:spacing w:after="0" w:line="240" w:lineRule="auto"/>
        <w:rPr>
          <w:rFonts w:asciiTheme="majorHAnsi" w:hAnsiTheme="majorHAnsi" w:cs="TimesNewRomanPSMT"/>
          <w:sz w:val="24"/>
          <w:szCs w:val="24"/>
        </w:rPr>
      </w:pPr>
      <w:r w:rsidRPr="00AF0529">
        <w:rPr>
          <w:rFonts w:asciiTheme="majorHAnsi" w:hAnsiTheme="majorHAnsi" w:cs="TimesNewRomanPSMT"/>
          <w:noProof/>
          <w:sz w:val="24"/>
          <w:szCs w:val="24"/>
          <w:lang w:eastAsia="tr-TR"/>
        </w:rPr>
        <w:drawing>
          <wp:inline distT="0" distB="0" distL="0" distR="0" wp14:anchorId="73EE85DF" wp14:editId="2092A9C9">
            <wp:extent cx="1590675" cy="491277"/>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2891" cy="491961"/>
                    </a:xfrm>
                    <a:prstGeom prst="rect">
                      <a:avLst/>
                    </a:prstGeom>
                    <a:noFill/>
                    <a:ln>
                      <a:noFill/>
                    </a:ln>
                  </pic:spPr>
                </pic:pic>
              </a:graphicData>
            </a:graphic>
          </wp:inline>
        </w:drawing>
      </w:r>
    </w:p>
    <w:p w:rsidR="00111873" w:rsidRPr="00AF0529" w:rsidRDefault="00AB552E" w:rsidP="00AB552E">
      <w:pPr>
        <w:rPr>
          <w:rFonts w:asciiTheme="majorHAnsi" w:hAnsiTheme="majorHAnsi"/>
          <w:sz w:val="24"/>
          <w:szCs w:val="24"/>
        </w:rPr>
      </w:pPr>
      <w:r w:rsidRPr="00AF0529">
        <w:rPr>
          <w:rFonts w:asciiTheme="majorHAnsi" w:hAnsiTheme="majorHAnsi" w:cs="TimesNewRomanPS-BoldMT"/>
          <w:b/>
          <w:bCs/>
          <w:sz w:val="24"/>
          <w:szCs w:val="24"/>
        </w:rPr>
        <w:t>Dame Pauline</w:t>
      </w:r>
      <w:r w:rsidR="00C16EB6" w:rsidRPr="00AF0529">
        <w:rPr>
          <w:rFonts w:asciiTheme="majorHAnsi" w:hAnsiTheme="majorHAnsi" w:cs="TimesNewRomanPS-BoldMT"/>
          <w:b/>
          <w:bCs/>
          <w:sz w:val="24"/>
          <w:szCs w:val="24"/>
        </w:rPr>
        <w:t xml:space="preserve"> Green</w:t>
      </w:r>
    </w:p>
    <w:sectPr w:rsidR="00111873" w:rsidRPr="00AF0529" w:rsidSect="00C16EB6">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 w:name="Cambria-Italic">
    <w:panose1 w:val="00000000000000000000"/>
    <w:charset w:val="A2"/>
    <w:family w:val="auto"/>
    <w:notTrueType/>
    <w:pitch w:val="default"/>
    <w:sig w:usb0="00000005" w:usb1="00000000" w:usb2="00000000" w:usb3="00000000" w:csb0="00000010" w:csb1="00000000"/>
  </w:font>
  <w:font w:name="TimesNewRomanPSMT">
    <w:altName w:val="Arial"/>
    <w:panose1 w:val="00000000000000000000"/>
    <w:charset w:val="00"/>
    <w:family w:val="swiss"/>
    <w:notTrueType/>
    <w:pitch w:val="default"/>
    <w:sig w:usb0="00000003" w:usb1="00000000" w:usb2="00000000" w:usb3="00000000" w:csb0="00000001" w:csb1="00000000"/>
  </w:font>
  <w:font w:name="TimesNewRomanPS-BoldMT">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13"/>
    <w:rsid w:val="00064477"/>
    <w:rsid w:val="000D6423"/>
    <w:rsid w:val="00111873"/>
    <w:rsid w:val="002829D2"/>
    <w:rsid w:val="002F6C83"/>
    <w:rsid w:val="00A552BF"/>
    <w:rsid w:val="00AB552E"/>
    <w:rsid w:val="00AE216D"/>
    <w:rsid w:val="00AF0529"/>
    <w:rsid w:val="00C16EB6"/>
    <w:rsid w:val="00D65613"/>
    <w:rsid w:val="00ED753E"/>
    <w:rsid w:val="00F43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16E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6E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16E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6E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2885</Characters>
  <Application>Microsoft Office Word</Application>
  <DocSecurity>4</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 (user)</dc:creator>
  <cp:keywords/>
  <dc:description/>
  <cp:lastModifiedBy>Acer Nb</cp:lastModifiedBy>
  <cp:revision>2</cp:revision>
  <dcterms:created xsi:type="dcterms:W3CDTF">2015-07-02T14:23:00Z</dcterms:created>
  <dcterms:modified xsi:type="dcterms:W3CDTF">2015-07-02T14:23:00Z</dcterms:modified>
</cp:coreProperties>
</file>