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56" w:rsidRDefault="00366656"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hAnsi="Open Sans" w:cs="Arial"/>
          <w:b/>
          <w:color w:val="00BAF2"/>
        </w:rPr>
      </w:pPr>
    </w:p>
    <w:p w:rsidR="00366656" w:rsidRDefault="00366656"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hAnsi="Open Sans" w:cs="Arial"/>
          <w:b/>
          <w:color w:val="00BAF2"/>
        </w:rPr>
      </w:pPr>
    </w:p>
    <w:p w:rsidR="00366656" w:rsidRDefault="00366656"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hAnsi="Open Sans" w:cs="Arial"/>
          <w:b/>
          <w:color w:val="00BAF2"/>
        </w:rPr>
      </w:pPr>
    </w:p>
    <w:p w:rsidR="00366656" w:rsidRDefault="00366656"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hAnsi="Open Sans" w:cs="Arial"/>
          <w:b/>
          <w:color w:val="00BAF2"/>
        </w:rPr>
      </w:pPr>
    </w:p>
    <w:p w:rsidR="00B74396" w:rsidRPr="00F23D9A" w:rsidRDefault="00366656" w:rsidP="00366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Open Sans" w:hAnsi="Open Sans" w:cs="Arial"/>
          <w:b/>
          <w:color w:val="00BAF2"/>
        </w:rPr>
      </w:pPr>
      <w:bookmarkStart w:id="0" w:name="_GoBack"/>
      <w:r>
        <w:rPr>
          <w:rFonts w:ascii="Open Sans" w:hAnsi="Open Sans" w:cs="Arial"/>
          <w:b/>
          <w:color w:val="00BAF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125.25pt">
            <v:imagedata r:id="rId9" o:title=""/>
          </v:shape>
        </w:pict>
      </w:r>
      <w:bookmarkEnd w:id="0"/>
    </w:p>
    <w:p w:rsidR="00366656" w:rsidRDefault="00366656"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96"/>
          <w:szCs w:val="96"/>
        </w:rPr>
      </w:pPr>
    </w:p>
    <w:p w:rsidR="0098336A" w:rsidRPr="00B74396"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hAnsi="Open Sans" w:cs="Arial"/>
          <w:color w:val="00BAF2"/>
        </w:rPr>
      </w:pPr>
      <w:r w:rsidRPr="0098336A">
        <w:rPr>
          <w:b/>
          <w:color w:val="222222"/>
          <w:sz w:val="96"/>
          <w:szCs w:val="96"/>
        </w:rPr>
        <w:t xml:space="preserve">Sosyal </w:t>
      </w:r>
      <w:r w:rsidR="00F810A4" w:rsidRPr="00F810A4">
        <w:rPr>
          <w:b/>
          <w:color w:val="222222"/>
          <w:sz w:val="96"/>
          <w:szCs w:val="96"/>
        </w:rPr>
        <w:t>Haklar Sütunu</w:t>
      </w:r>
      <w:r w:rsidR="00390C9C" w:rsidRPr="00F810A4">
        <w:rPr>
          <w:b/>
          <w:color w:val="222222"/>
          <w:sz w:val="96"/>
          <w:szCs w:val="96"/>
        </w:rPr>
        <w:t xml:space="preserve"> </w:t>
      </w:r>
      <w:r w:rsidRPr="0098336A">
        <w:rPr>
          <w:b/>
          <w:color w:val="222222"/>
          <w:sz w:val="96"/>
          <w:szCs w:val="96"/>
        </w:rPr>
        <w:t>için Ayağa Kalkın!</w:t>
      </w: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0961E3" w:rsidRPr="000961E3" w:rsidRDefault="000961E3" w:rsidP="000961E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40"/>
          <w:szCs w:val="40"/>
        </w:rPr>
      </w:pPr>
      <w:r w:rsidRPr="000961E3">
        <w:rPr>
          <w:color w:val="222222"/>
          <w:sz w:val="40"/>
          <w:szCs w:val="40"/>
        </w:rPr>
        <w:t>Başta kooperatifler ve sendikalar olmak üzere, AB</w:t>
      </w:r>
      <w:r>
        <w:rPr>
          <w:color w:val="222222"/>
          <w:sz w:val="40"/>
          <w:szCs w:val="40"/>
        </w:rPr>
        <w:t xml:space="preserve">’deki pek çok örgüt </w:t>
      </w:r>
      <w:r w:rsidRPr="000961E3">
        <w:rPr>
          <w:color w:val="222222"/>
          <w:sz w:val="40"/>
          <w:szCs w:val="40"/>
        </w:rPr>
        <w:t>sosyal haklar</w:t>
      </w:r>
      <w:r>
        <w:rPr>
          <w:color w:val="222222"/>
          <w:sz w:val="40"/>
          <w:szCs w:val="40"/>
        </w:rPr>
        <w:t>ın korunması ve geliştirilmesi için</w:t>
      </w:r>
      <w:r w:rsidRPr="000961E3">
        <w:rPr>
          <w:color w:val="222222"/>
          <w:sz w:val="40"/>
          <w:szCs w:val="40"/>
        </w:rPr>
        <w:t xml:space="preserve"> ayağa kalkıyor…</w:t>
      </w:r>
    </w:p>
    <w:p w:rsidR="000961E3" w:rsidRDefault="000961E3" w:rsidP="0009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24"/>
          <w:szCs w:val="24"/>
        </w:rPr>
      </w:pPr>
    </w:p>
    <w:p w:rsidR="000961E3" w:rsidRDefault="000961E3"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color w:val="222222"/>
          <w:sz w:val="24"/>
          <w:szCs w:val="24"/>
        </w:rPr>
        <w:t>“</w:t>
      </w:r>
      <w:r w:rsidRPr="0098336A">
        <w:rPr>
          <w:b/>
          <w:color w:val="222222"/>
          <w:sz w:val="24"/>
          <w:szCs w:val="24"/>
        </w:rPr>
        <w:t xml:space="preserve">Sosyal </w:t>
      </w:r>
      <w:r w:rsidR="00F810A4">
        <w:rPr>
          <w:b/>
          <w:color w:val="222222"/>
          <w:sz w:val="24"/>
          <w:szCs w:val="24"/>
        </w:rPr>
        <w:t>Haklar Sütunu</w:t>
      </w:r>
      <w:r w:rsidRPr="00390C9C">
        <w:rPr>
          <w:b/>
          <w:color w:val="222222"/>
          <w:sz w:val="24"/>
          <w:szCs w:val="24"/>
        </w:rPr>
        <w:t xml:space="preserve"> için </w:t>
      </w:r>
      <w:r w:rsidRPr="0098336A">
        <w:rPr>
          <w:b/>
          <w:color w:val="222222"/>
          <w:sz w:val="24"/>
          <w:szCs w:val="24"/>
        </w:rPr>
        <w:t>Ayağa Kalkın</w:t>
      </w:r>
      <w:r w:rsidR="000961E3">
        <w:rPr>
          <w:b/>
          <w:color w:val="222222"/>
          <w:sz w:val="24"/>
          <w:szCs w:val="24"/>
          <w:vertAlign w:val="superscript"/>
        </w:rPr>
        <w:t>1</w:t>
      </w:r>
      <w:r w:rsidRPr="0098336A">
        <w:rPr>
          <w:color w:val="222222"/>
          <w:sz w:val="24"/>
          <w:szCs w:val="24"/>
        </w:rPr>
        <w:t xml:space="preserve">” grubu, sanayi ve hizmetler, sendikalar, Avrupa yanlısı örgütler ve sosyal STK'lar gibi faaliyet gösteren kooperatifler de </w:t>
      </w:r>
      <w:proofErr w:type="gramStart"/>
      <w:r w:rsidRPr="0098336A">
        <w:rPr>
          <w:color w:val="222222"/>
          <w:sz w:val="24"/>
          <w:szCs w:val="24"/>
        </w:rPr>
        <w:t>dahil</w:t>
      </w:r>
      <w:proofErr w:type="gramEnd"/>
      <w:r w:rsidRPr="0098336A">
        <w:rPr>
          <w:color w:val="222222"/>
          <w:sz w:val="24"/>
          <w:szCs w:val="24"/>
        </w:rPr>
        <w:t xml:space="preserve"> olmak üzere sosyal ekonomi işletmelerini ve organizasyonlarını </w:t>
      </w:r>
      <w:r w:rsidR="00390C9C">
        <w:rPr>
          <w:color w:val="222222"/>
          <w:sz w:val="24"/>
          <w:szCs w:val="24"/>
        </w:rPr>
        <w:t>şu amaçlar doğrultusunda bir araya getiriyor:</w:t>
      </w:r>
    </w:p>
    <w:p w:rsidR="00390C9C" w:rsidRPr="0098336A" w:rsidRDefault="00390C9C"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color w:val="222222"/>
          <w:sz w:val="24"/>
          <w:szCs w:val="24"/>
        </w:rPr>
        <w:t xml:space="preserve">• Avrupa Sosyal Haklar </w:t>
      </w:r>
      <w:proofErr w:type="spellStart"/>
      <w:r w:rsidR="00F810A4">
        <w:rPr>
          <w:color w:val="222222"/>
          <w:sz w:val="24"/>
          <w:szCs w:val="24"/>
        </w:rPr>
        <w:t>Sütunu’nun</w:t>
      </w:r>
      <w:proofErr w:type="spellEnd"/>
      <w:r w:rsidRPr="0098336A">
        <w:rPr>
          <w:color w:val="222222"/>
          <w:sz w:val="24"/>
          <w:szCs w:val="24"/>
        </w:rPr>
        <w:t xml:space="preserve">, insanların yaşamlarını iyileştiren ve daha az </w:t>
      </w:r>
      <w:proofErr w:type="spellStart"/>
      <w:r w:rsidRPr="0098336A">
        <w:rPr>
          <w:color w:val="222222"/>
          <w:sz w:val="24"/>
          <w:szCs w:val="24"/>
        </w:rPr>
        <w:t>sosyo</w:t>
      </w:r>
      <w:proofErr w:type="spellEnd"/>
      <w:r w:rsidRPr="0098336A">
        <w:rPr>
          <w:color w:val="222222"/>
          <w:sz w:val="24"/>
          <w:szCs w:val="24"/>
        </w:rPr>
        <w:t xml:space="preserve">-ekonomik eşitsizlikler ile karakterize edilen daha sosyal, kapsayıcı ve adil bir Avrupa Birliği için destek sağlayan sonuçlar sağladığından emin </w:t>
      </w:r>
      <w:r w:rsidR="00390C9C">
        <w:rPr>
          <w:color w:val="222222"/>
          <w:sz w:val="24"/>
          <w:szCs w:val="24"/>
        </w:rPr>
        <w:t>olmak</w:t>
      </w:r>
      <w:r w:rsidRPr="0098336A">
        <w:rPr>
          <w:color w:val="222222"/>
          <w:sz w:val="24"/>
          <w:szCs w:val="24"/>
        </w:rPr>
        <w:t>;</w:t>
      </w: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color w:val="222222"/>
          <w:sz w:val="24"/>
          <w:szCs w:val="24"/>
        </w:rPr>
        <w:t xml:space="preserve">• AB Kurumları, ulusal Hükümetler ve diğer kuruluşlar tarafından Avrupa Sosyal Haklar </w:t>
      </w:r>
      <w:proofErr w:type="spellStart"/>
      <w:r w:rsidR="00F810A4">
        <w:rPr>
          <w:color w:val="222222"/>
          <w:sz w:val="24"/>
          <w:szCs w:val="24"/>
        </w:rPr>
        <w:t>Sütunu’nun</w:t>
      </w:r>
      <w:proofErr w:type="spellEnd"/>
      <w:r w:rsidRPr="0098336A">
        <w:rPr>
          <w:color w:val="222222"/>
          <w:sz w:val="24"/>
          <w:szCs w:val="24"/>
        </w:rPr>
        <w:t xml:space="preserve"> uygulanmasını teşvik etmek;</w:t>
      </w: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color w:val="222222"/>
          <w:sz w:val="24"/>
          <w:szCs w:val="24"/>
        </w:rPr>
        <w:t xml:space="preserve">• </w:t>
      </w:r>
      <w:proofErr w:type="spellStart"/>
      <w:r w:rsidR="00F810A4">
        <w:rPr>
          <w:color w:val="222222"/>
          <w:sz w:val="24"/>
          <w:szCs w:val="24"/>
        </w:rPr>
        <w:t>Sütun’u</w:t>
      </w:r>
      <w:proofErr w:type="spellEnd"/>
      <w:r w:rsidRPr="0098336A">
        <w:rPr>
          <w:color w:val="222222"/>
          <w:sz w:val="24"/>
          <w:szCs w:val="24"/>
        </w:rPr>
        <w:t xml:space="preserve"> uygulamak için sosyal yatırımları, sosyal hakları, sosyal ekonomiyi, mevzuatın kabulünü ve politika yapıcılarla demokratik diyaloğu teşvik etmek;</w:t>
      </w:r>
    </w:p>
    <w:p w:rsidR="00FF6B6D" w:rsidRPr="0098336A" w:rsidRDefault="0098336A" w:rsidP="0098336A">
      <w:pPr>
        <w:rPr>
          <w:color w:val="222222"/>
          <w:sz w:val="24"/>
          <w:szCs w:val="24"/>
        </w:rPr>
      </w:pPr>
      <w:r w:rsidRPr="0098336A">
        <w:rPr>
          <w:color w:val="222222"/>
          <w:sz w:val="24"/>
          <w:szCs w:val="24"/>
        </w:rPr>
        <w:t xml:space="preserve">• Avrupa Sosyal Haklar </w:t>
      </w:r>
      <w:r w:rsidR="00F810A4">
        <w:rPr>
          <w:color w:val="222222"/>
          <w:sz w:val="24"/>
          <w:szCs w:val="24"/>
        </w:rPr>
        <w:t>Sütunu</w:t>
      </w:r>
      <w:r w:rsidRPr="0098336A">
        <w:rPr>
          <w:color w:val="222222"/>
          <w:sz w:val="24"/>
          <w:szCs w:val="24"/>
        </w:rPr>
        <w:t xml:space="preserve"> ve 20 ilkesini ulusal ve yerel düzeyde yaymak.</w:t>
      </w:r>
    </w:p>
    <w:p w:rsid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Pr>
          <w:color w:val="222222"/>
          <w:sz w:val="24"/>
          <w:szCs w:val="24"/>
        </w:rPr>
        <w:t>Alyans,</w:t>
      </w:r>
      <w:r w:rsidRPr="0098336A">
        <w:rPr>
          <w:color w:val="222222"/>
          <w:sz w:val="24"/>
          <w:szCs w:val="24"/>
        </w:rPr>
        <w:t xml:space="preserve"> şimdi ve geleceğe dair </w:t>
      </w:r>
      <w:proofErr w:type="spellStart"/>
      <w:r w:rsidR="00F810A4">
        <w:rPr>
          <w:color w:val="222222"/>
          <w:sz w:val="24"/>
          <w:szCs w:val="24"/>
        </w:rPr>
        <w:t>Sütu’nun</w:t>
      </w:r>
      <w:proofErr w:type="spellEnd"/>
      <w:r w:rsidRPr="0098336A">
        <w:rPr>
          <w:color w:val="222222"/>
          <w:sz w:val="24"/>
          <w:szCs w:val="24"/>
        </w:rPr>
        <w:t xml:space="preserve"> uygulanmasına çok ihtiyaç duyulan yeni bir </w:t>
      </w:r>
      <w:r>
        <w:rPr>
          <w:color w:val="222222"/>
          <w:sz w:val="24"/>
          <w:szCs w:val="24"/>
        </w:rPr>
        <w:t xml:space="preserve">ivme </w:t>
      </w:r>
      <w:r w:rsidRPr="0098336A">
        <w:rPr>
          <w:color w:val="222222"/>
          <w:sz w:val="24"/>
          <w:szCs w:val="24"/>
        </w:rPr>
        <w:t xml:space="preserve">vermeyi amaçlıyor. Şu anda uygulama, Konsey'de zorluklara yol açmakta ve sosyal yatırımların finansmanı için yeni AB 2020-27 bütçesinde yapılacak daha fazla ihtiyaç </w:t>
      </w:r>
      <w:r w:rsidRPr="0098336A">
        <w:rPr>
          <w:color w:val="222222"/>
          <w:sz w:val="24"/>
          <w:szCs w:val="24"/>
        </w:rPr>
        <w:lastRenderedPageBreak/>
        <w:t>bulunmaktadır. Gelecek yıl yapılacak olan Avrupa seçimleriyle birlikte yeni Parlamento adaylarının ve Komisyonun - Sütun uygulamasına devam etmeye kararlı olmaları gerekiyor.</w:t>
      </w: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color w:val="222222"/>
          <w:sz w:val="24"/>
          <w:szCs w:val="24"/>
        </w:rPr>
        <w:t>  </w:t>
      </w: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b/>
          <w:color w:val="222222"/>
          <w:sz w:val="24"/>
          <w:szCs w:val="24"/>
        </w:rPr>
        <w:t xml:space="preserve">Sosyal </w:t>
      </w:r>
      <w:r w:rsidR="00F810A4">
        <w:rPr>
          <w:b/>
          <w:color w:val="222222"/>
          <w:sz w:val="24"/>
          <w:szCs w:val="24"/>
        </w:rPr>
        <w:t>Sütun</w:t>
      </w:r>
      <w:r w:rsidRPr="0098336A">
        <w:rPr>
          <w:b/>
          <w:color w:val="222222"/>
          <w:sz w:val="24"/>
          <w:szCs w:val="24"/>
        </w:rPr>
        <w:t xml:space="preserve"> için Ayağa Kalkın</w:t>
      </w:r>
      <w:r w:rsidRPr="0098336A">
        <w:rPr>
          <w:color w:val="222222"/>
          <w:sz w:val="24"/>
          <w:szCs w:val="24"/>
        </w:rPr>
        <w:t xml:space="preserve">, ulusal örgütlerin, </w:t>
      </w:r>
      <w:r w:rsidR="00F810A4">
        <w:rPr>
          <w:color w:val="222222"/>
          <w:sz w:val="24"/>
          <w:szCs w:val="24"/>
        </w:rPr>
        <w:t>Sütun</w:t>
      </w:r>
      <w:r w:rsidRPr="0098336A">
        <w:rPr>
          <w:color w:val="222222"/>
          <w:sz w:val="24"/>
          <w:szCs w:val="24"/>
        </w:rPr>
        <w:t xml:space="preserve"> ilkelerinin önemini ve politik önemini daha bilinçli hale getirmeyi ve ulusal hükümetlerin ve AB kurumlarının Avrupa Sosyal Haklar </w:t>
      </w:r>
      <w:proofErr w:type="spellStart"/>
      <w:r w:rsidR="00F810A4">
        <w:rPr>
          <w:color w:val="222222"/>
          <w:sz w:val="24"/>
          <w:szCs w:val="24"/>
        </w:rPr>
        <w:t>Sütunu’nun</w:t>
      </w:r>
      <w:proofErr w:type="spellEnd"/>
      <w:r w:rsidRPr="0098336A">
        <w:rPr>
          <w:color w:val="222222"/>
          <w:sz w:val="24"/>
          <w:szCs w:val="24"/>
        </w:rPr>
        <w:t xml:space="preserve"> tam olarak uygulanmasını taahhüt ettiği bir ortam yaratmayı amaçlamaktadır.</w:t>
      </w: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color w:val="222222"/>
          <w:sz w:val="24"/>
          <w:szCs w:val="24"/>
        </w:rPr>
        <w:t>  </w:t>
      </w: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color w:val="222222"/>
          <w:sz w:val="24"/>
          <w:szCs w:val="24"/>
        </w:rPr>
        <w:t> Grup, üye d</w:t>
      </w:r>
      <w:r w:rsidR="003D3A4E">
        <w:rPr>
          <w:color w:val="222222"/>
          <w:sz w:val="24"/>
          <w:szCs w:val="24"/>
        </w:rPr>
        <w:t>evletlerde ve AB kurumlarında</w:t>
      </w:r>
      <w:r w:rsidRPr="0098336A">
        <w:rPr>
          <w:color w:val="222222"/>
          <w:sz w:val="24"/>
          <w:szCs w:val="24"/>
        </w:rPr>
        <w:t xml:space="preserve"> üye örgütleriyle </w:t>
      </w:r>
      <w:r w:rsidR="003D3A4E">
        <w:rPr>
          <w:color w:val="222222"/>
          <w:sz w:val="24"/>
          <w:szCs w:val="24"/>
        </w:rPr>
        <w:t xml:space="preserve">birlikte </w:t>
      </w:r>
      <w:r w:rsidRPr="0098336A">
        <w:rPr>
          <w:color w:val="222222"/>
          <w:sz w:val="24"/>
          <w:szCs w:val="24"/>
        </w:rPr>
        <w:t xml:space="preserve">25 Eylül'de Avrupa Parlamentosu'nda </w:t>
      </w:r>
      <w:r w:rsidR="003D3A4E">
        <w:rPr>
          <w:color w:val="222222"/>
          <w:sz w:val="24"/>
          <w:szCs w:val="24"/>
        </w:rPr>
        <w:t xml:space="preserve">düzenlenecek </w:t>
      </w:r>
      <w:r w:rsidRPr="0098336A">
        <w:rPr>
          <w:color w:val="222222"/>
          <w:sz w:val="24"/>
          <w:szCs w:val="24"/>
        </w:rPr>
        <w:t>bir toplantı ile başlayan bir dizi faaliyet</w:t>
      </w:r>
      <w:r w:rsidR="003D3A4E">
        <w:rPr>
          <w:color w:val="222222"/>
          <w:sz w:val="24"/>
          <w:szCs w:val="24"/>
        </w:rPr>
        <w:t>t</w:t>
      </w:r>
      <w:r w:rsidRPr="0098336A">
        <w:rPr>
          <w:color w:val="222222"/>
          <w:sz w:val="24"/>
          <w:szCs w:val="24"/>
        </w:rPr>
        <w:t>e</w:t>
      </w:r>
      <w:r w:rsidR="003D3A4E">
        <w:rPr>
          <w:color w:val="222222"/>
          <w:sz w:val="24"/>
          <w:szCs w:val="24"/>
        </w:rPr>
        <w:t xml:space="preserve"> bulunmayı</w:t>
      </w:r>
      <w:r w:rsidRPr="0098336A">
        <w:rPr>
          <w:color w:val="222222"/>
          <w:sz w:val="24"/>
          <w:szCs w:val="24"/>
        </w:rPr>
        <w:t xml:space="preserve"> hedefliyor.</w:t>
      </w: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color w:val="222222"/>
          <w:sz w:val="24"/>
          <w:szCs w:val="24"/>
        </w:rPr>
        <w:t>  </w:t>
      </w:r>
    </w:p>
    <w:p w:rsid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rPr>
      </w:pPr>
      <w:r w:rsidRPr="0098336A">
        <w:rPr>
          <w:b/>
          <w:color w:val="222222"/>
          <w:sz w:val="24"/>
          <w:szCs w:val="24"/>
        </w:rPr>
        <w:t> Yeni grubun kurucu üyeleri</w:t>
      </w:r>
    </w:p>
    <w:p w:rsidR="003D3A4E" w:rsidRPr="0098336A" w:rsidRDefault="003D3A4E"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rPr>
      </w:pP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b/>
          <w:color w:val="222222"/>
          <w:sz w:val="24"/>
          <w:szCs w:val="24"/>
        </w:rPr>
        <w:t>CECOP - CICOPA Avrupa</w:t>
      </w:r>
      <w:r w:rsidRPr="0098336A">
        <w:rPr>
          <w:color w:val="222222"/>
          <w:sz w:val="24"/>
          <w:szCs w:val="24"/>
        </w:rPr>
        <w:t>, sanayi ve hizmet kooperatifleri iştira</w:t>
      </w:r>
      <w:r w:rsidR="003D3A4E">
        <w:rPr>
          <w:color w:val="222222"/>
          <w:sz w:val="24"/>
          <w:szCs w:val="24"/>
        </w:rPr>
        <w:t xml:space="preserve">klerinin Avrupa konfederasyonu olup, </w:t>
      </w:r>
      <w:r w:rsidRPr="0098336A">
        <w:rPr>
          <w:color w:val="222222"/>
          <w:sz w:val="24"/>
          <w:szCs w:val="24"/>
        </w:rPr>
        <w:t xml:space="preserve">15 Avrupa ülkesinde, </w:t>
      </w:r>
      <w:proofErr w:type="gramStart"/>
      <w:r w:rsidRPr="0098336A">
        <w:rPr>
          <w:color w:val="222222"/>
          <w:sz w:val="24"/>
          <w:szCs w:val="24"/>
        </w:rPr>
        <w:t>1.3</w:t>
      </w:r>
      <w:proofErr w:type="gramEnd"/>
      <w:r w:rsidRPr="0098336A">
        <w:rPr>
          <w:color w:val="222222"/>
          <w:sz w:val="24"/>
          <w:szCs w:val="24"/>
        </w:rPr>
        <w:t xml:space="preserve"> milyon işçiyi istihdam eden 50.0</w:t>
      </w:r>
      <w:r w:rsidR="003D3A4E">
        <w:rPr>
          <w:color w:val="222222"/>
          <w:sz w:val="24"/>
          <w:szCs w:val="24"/>
        </w:rPr>
        <w:t>00 işletmeyi temsil eden 26 ortak kooperatifin çatı örgütü.</w:t>
      </w: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b/>
          <w:color w:val="222222"/>
          <w:sz w:val="24"/>
          <w:szCs w:val="24"/>
        </w:rPr>
        <w:t>Avrupa Hareketi</w:t>
      </w:r>
      <w:r w:rsidRPr="0098336A">
        <w:rPr>
          <w:color w:val="222222"/>
          <w:sz w:val="24"/>
          <w:szCs w:val="24"/>
        </w:rPr>
        <w:t xml:space="preserve">, Avrupa yanlısı örgütlerin en büyük </w:t>
      </w:r>
      <w:proofErr w:type="spellStart"/>
      <w:r w:rsidRPr="0098336A">
        <w:rPr>
          <w:color w:val="222222"/>
          <w:sz w:val="24"/>
          <w:szCs w:val="24"/>
        </w:rPr>
        <w:t>pan</w:t>
      </w:r>
      <w:proofErr w:type="spellEnd"/>
      <w:r w:rsidRPr="0098336A">
        <w:rPr>
          <w:color w:val="222222"/>
          <w:sz w:val="24"/>
          <w:szCs w:val="24"/>
        </w:rPr>
        <w:t xml:space="preserve">-Avrupa ağı. 39 ülkede mevcut olup, Avrupa sivil toplumunu, iş dünyasını, sendikaları, STK'ları, siyasi partileri, yerel yetkilileri ve akademiyi bir araya getiren 36 Uluslararası </w:t>
      </w:r>
      <w:r w:rsidR="00390C9C">
        <w:rPr>
          <w:color w:val="222222"/>
          <w:sz w:val="24"/>
          <w:szCs w:val="24"/>
        </w:rPr>
        <w:t>örgütü</w:t>
      </w:r>
      <w:r w:rsidRPr="0098336A">
        <w:rPr>
          <w:color w:val="222222"/>
          <w:sz w:val="24"/>
          <w:szCs w:val="24"/>
        </w:rPr>
        <w:t xml:space="preserve"> kapsamaktadır.</w:t>
      </w: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b/>
          <w:color w:val="222222"/>
          <w:sz w:val="24"/>
          <w:szCs w:val="24"/>
        </w:rPr>
        <w:t>Avrupa Sendikalar Konfederasyonu (ETUC)</w:t>
      </w:r>
      <w:r w:rsidRPr="0098336A">
        <w:rPr>
          <w:color w:val="222222"/>
          <w:sz w:val="24"/>
          <w:szCs w:val="24"/>
        </w:rPr>
        <w:t xml:space="preserve"> Avrupa'da 45 milyon işçiyi temsil ediyor ve 39 ülkede 89 ulusal sendika konfederasyonu ve 10 Avrupa sendika federasyonunu içeriyor.</w:t>
      </w:r>
    </w:p>
    <w:p w:rsidR="0098336A" w:rsidRPr="0098336A" w:rsidRDefault="0098336A" w:rsidP="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98336A">
        <w:rPr>
          <w:b/>
          <w:color w:val="222222"/>
          <w:sz w:val="24"/>
          <w:szCs w:val="24"/>
        </w:rPr>
        <w:t>Sosyal Ekonomi Avrupa</w:t>
      </w:r>
      <w:r w:rsidRPr="0098336A">
        <w:rPr>
          <w:color w:val="222222"/>
          <w:sz w:val="24"/>
          <w:szCs w:val="24"/>
        </w:rPr>
        <w:t xml:space="preserve">, Avrupa'daki 2,8 milyon sosyal ekonomi işletmesinin ve organizasyonunun sesidir. GDA üyeleri, Avrupa ortak ve kooperatif sigorta kuruluşları, kar amacı gütmeyen sağlık çalışanları, sağlık danışmanları ve sağlık sigortası fonlarıdır; vakıflar, genel çıkar dernekleri, iş </w:t>
      </w:r>
      <w:proofErr w:type="gramStart"/>
      <w:r w:rsidRPr="0098336A">
        <w:rPr>
          <w:color w:val="222222"/>
          <w:sz w:val="24"/>
          <w:szCs w:val="24"/>
        </w:rPr>
        <w:t>entegrasyonu</w:t>
      </w:r>
      <w:proofErr w:type="gramEnd"/>
      <w:r w:rsidRPr="0098336A">
        <w:rPr>
          <w:color w:val="222222"/>
          <w:sz w:val="24"/>
          <w:szCs w:val="24"/>
        </w:rPr>
        <w:t xml:space="preserve"> sosyal girişimleri, sosyal koruma parlamentosu kurumları, etik </w:t>
      </w:r>
      <w:r w:rsidR="003D3A4E">
        <w:rPr>
          <w:color w:val="222222"/>
          <w:sz w:val="24"/>
          <w:szCs w:val="24"/>
        </w:rPr>
        <w:t xml:space="preserve">değerleri benimseyen </w:t>
      </w:r>
      <w:r w:rsidRPr="0098336A">
        <w:rPr>
          <w:color w:val="222222"/>
          <w:sz w:val="24"/>
          <w:szCs w:val="24"/>
        </w:rPr>
        <w:t xml:space="preserve">bankalar ve finansörler ve sosyal ekonomi için Avrupa </w:t>
      </w:r>
      <w:r w:rsidR="003D3A4E">
        <w:rPr>
          <w:color w:val="222222"/>
          <w:sz w:val="24"/>
          <w:szCs w:val="24"/>
        </w:rPr>
        <w:t xml:space="preserve">kentleri </w:t>
      </w:r>
      <w:r w:rsidRPr="0098336A">
        <w:rPr>
          <w:color w:val="222222"/>
          <w:sz w:val="24"/>
          <w:szCs w:val="24"/>
        </w:rPr>
        <w:t>ve bölgeleri. Ulusal düzeyde, GDA, Fransa, İtalya, Portekiz, İspanya ve Belçika'nın ulusal sosyal ekonomi kuruluşlarını temsil etmektedir.</w:t>
      </w:r>
    </w:p>
    <w:p w:rsidR="0098336A" w:rsidRDefault="0098336A" w:rsidP="0098336A">
      <w:pPr>
        <w:rPr>
          <w:color w:val="222222"/>
          <w:sz w:val="24"/>
          <w:szCs w:val="24"/>
        </w:rPr>
      </w:pPr>
      <w:r w:rsidRPr="003D3A4E">
        <w:rPr>
          <w:b/>
          <w:color w:val="222222"/>
          <w:sz w:val="24"/>
          <w:szCs w:val="24"/>
        </w:rPr>
        <w:t>Sosyal Platform</w:t>
      </w:r>
      <w:r w:rsidRPr="0098336A">
        <w:rPr>
          <w:color w:val="222222"/>
          <w:sz w:val="24"/>
          <w:szCs w:val="24"/>
        </w:rPr>
        <w:t>, Avrupa'da sosyal adalet ve katılımcı demokrasi için savaşan en büyük sivil toplum ittifakıdır. AB politikalarının, etkilediği kişilerle ortaklaşa geliştirilmesini, temel haklara saygı duymayı, dayanışmayı teşvik etmeyi ve hayatlarını iyileştirmeyi amaçlayan 49 sivil toplum örgütü ağının oluşturduğu Sosyal Platform kampanyaları</w:t>
      </w:r>
      <w:r w:rsidR="003D3A4E">
        <w:rPr>
          <w:color w:val="222222"/>
          <w:sz w:val="24"/>
          <w:szCs w:val="24"/>
        </w:rPr>
        <w:t xml:space="preserve"> örgütü.</w:t>
      </w:r>
    </w:p>
    <w:p w:rsidR="000961E3" w:rsidRDefault="000961E3" w:rsidP="0098336A">
      <w:pPr>
        <w:pBdr>
          <w:bottom w:val="single" w:sz="6" w:space="1" w:color="auto"/>
        </w:pBdr>
        <w:rPr>
          <w:color w:val="222222"/>
          <w:sz w:val="24"/>
          <w:szCs w:val="24"/>
        </w:rPr>
      </w:pPr>
    </w:p>
    <w:p w:rsidR="00390C9C" w:rsidRDefault="00390C9C" w:rsidP="0098336A">
      <w:pPr>
        <w:rPr>
          <w:color w:val="222222"/>
          <w:sz w:val="24"/>
          <w:szCs w:val="24"/>
        </w:rPr>
      </w:pPr>
    </w:p>
    <w:p w:rsidR="00390C9C" w:rsidRPr="00390C9C" w:rsidRDefault="00390C9C" w:rsidP="0098336A">
      <w:pPr>
        <w:rPr>
          <w:sz w:val="24"/>
          <w:szCs w:val="24"/>
          <w:vertAlign w:val="superscript"/>
        </w:rPr>
      </w:pPr>
      <w:r>
        <w:rPr>
          <w:color w:val="222222"/>
          <w:sz w:val="24"/>
          <w:szCs w:val="24"/>
          <w:vertAlign w:val="superscript"/>
        </w:rPr>
        <w:t xml:space="preserve">1  </w:t>
      </w:r>
      <w:r>
        <w:rPr>
          <w:sz w:val="24"/>
          <w:szCs w:val="24"/>
        </w:rPr>
        <w:t xml:space="preserve">“Sosyal </w:t>
      </w:r>
      <w:r w:rsidR="00F810A4">
        <w:rPr>
          <w:sz w:val="24"/>
          <w:szCs w:val="24"/>
        </w:rPr>
        <w:t>Haklar Sütunu</w:t>
      </w:r>
      <w:r>
        <w:rPr>
          <w:sz w:val="24"/>
          <w:szCs w:val="24"/>
        </w:rPr>
        <w:t xml:space="preserve"> için Ayağa Kalkın</w:t>
      </w:r>
      <w:r w:rsidR="000961E3">
        <w:rPr>
          <w:sz w:val="24"/>
          <w:szCs w:val="24"/>
        </w:rPr>
        <w:t>!</w:t>
      </w:r>
      <w:r>
        <w:rPr>
          <w:sz w:val="24"/>
          <w:szCs w:val="24"/>
        </w:rPr>
        <w:t xml:space="preserve">” </w:t>
      </w:r>
      <w:r w:rsidR="000961E3">
        <w:rPr>
          <w:sz w:val="24"/>
          <w:szCs w:val="24"/>
        </w:rPr>
        <w:t>olarak tercüme edilen terimin İngilizce o</w:t>
      </w:r>
      <w:r>
        <w:rPr>
          <w:sz w:val="24"/>
          <w:szCs w:val="24"/>
        </w:rPr>
        <w:t>rijinali “</w:t>
      </w:r>
      <w:proofErr w:type="spellStart"/>
      <w:r w:rsidR="000961E3">
        <w:rPr>
          <w:sz w:val="24"/>
          <w:szCs w:val="24"/>
        </w:rPr>
        <w:t>Stan</w:t>
      </w:r>
      <w:r>
        <w:rPr>
          <w:sz w:val="24"/>
          <w:szCs w:val="24"/>
        </w:rPr>
        <w:t>d</w:t>
      </w:r>
      <w:proofErr w:type="spellEnd"/>
      <w:r>
        <w:rPr>
          <w:sz w:val="24"/>
          <w:szCs w:val="24"/>
        </w:rPr>
        <w:t xml:space="preserve"> </w:t>
      </w:r>
      <w:proofErr w:type="spellStart"/>
      <w:r>
        <w:rPr>
          <w:sz w:val="24"/>
          <w:szCs w:val="24"/>
        </w:rPr>
        <w:t>Up</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Social</w:t>
      </w:r>
      <w:proofErr w:type="spellEnd"/>
      <w:r>
        <w:rPr>
          <w:sz w:val="24"/>
          <w:szCs w:val="24"/>
        </w:rPr>
        <w:t xml:space="preserve"> </w:t>
      </w:r>
      <w:proofErr w:type="spellStart"/>
      <w:r>
        <w:rPr>
          <w:sz w:val="24"/>
          <w:szCs w:val="24"/>
        </w:rPr>
        <w:t>Pillar</w:t>
      </w:r>
      <w:proofErr w:type="spellEnd"/>
      <w:r w:rsidR="000961E3">
        <w:rPr>
          <w:sz w:val="24"/>
          <w:szCs w:val="24"/>
        </w:rPr>
        <w:t>!</w:t>
      </w:r>
      <w:r>
        <w:rPr>
          <w:sz w:val="24"/>
          <w:szCs w:val="24"/>
        </w:rPr>
        <w:t>”</w:t>
      </w:r>
      <w:r w:rsidR="000961E3">
        <w:rPr>
          <w:sz w:val="24"/>
          <w:szCs w:val="24"/>
        </w:rPr>
        <w:t>.</w:t>
      </w:r>
    </w:p>
    <w:sectPr w:rsidR="00390C9C" w:rsidRPr="00390C9C" w:rsidSect="00374C6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6E" w:rsidRDefault="00AC6E6E" w:rsidP="00AC6E6E">
      <w:r>
        <w:separator/>
      </w:r>
    </w:p>
  </w:endnote>
  <w:endnote w:type="continuationSeparator" w:id="0">
    <w:p w:rsidR="00AC6E6E" w:rsidRDefault="00AC6E6E" w:rsidP="00A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6E" w:rsidRDefault="00AC6E6E" w:rsidP="00AC6E6E">
      <w:r>
        <w:separator/>
      </w:r>
    </w:p>
  </w:footnote>
  <w:footnote w:type="continuationSeparator" w:id="0">
    <w:p w:rsidR="00AC6E6E" w:rsidRDefault="00AC6E6E" w:rsidP="00AC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7791"/>
    <w:multiLevelType w:val="hybridMultilevel"/>
    <w:tmpl w:val="9654B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66C6C"/>
    <w:multiLevelType w:val="hybridMultilevel"/>
    <w:tmpl w:val="5FDE303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noPunctuationKerning/>
  <w:characterSpacingControl w:val="doNotCompress"/>
  <w:saveXmlDataOnly/>
  <w:alwaysMergeEmptyNamespace/>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25F20"/>
    <w:rsid w:val="000961E3"/>
    <w:rsid w:val="001727EC"/>
    <w:rsid w:val="00297165"/>
    <w:rsid w:val="002D01DB"/>
    <w:rsid w:val="00327DCA"/>
    <w:rsid w:val="00366656"/>
    <w:rsid w:val="00374C61"/>
    <w:rsid w:val="00390C9C"/>
    <w:rsid w:val="003D3A4E"/>
    <w:rsid w:val="0043671D"/>
    <w:rsid w:val="00494965"/>
    <w:rsid w:val="005E1E07"/>
    <w:rsid w:val="005F4572"/>
    <w:rsid w:val="006639D9"/>
    <w:rsid w:val="007A0D87"/>
    <w:rsid w:val="008C2AF8"/>
    <w:rsid w:val="008D5999"/>
    <w:rsid w:val="0098336A"/>
    <w:rsid w:val="00A757AD"/>
    <w:rsid w:val="00AC6E6E"/>
    <w:rsid w:val="00AD1D27"/>
    <w:rsid w:val="00B74396"/>
    <w:rsid w:val="00C30C63"/>
    <w:rsid w:val="00CD4114"/>
    <w:rsid w:val="00D84914"/>
    <w:rsid w:val="00F23D9A"/>
    <w:rsid w:val="00F810A4"/>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 w:type="paragraph" w:styleId="HTMLncedenBiimlendirilmi">
    <w:name w:val="HTML Preformatted"/>
    <w:basedOn w:val="Normal"/>
    <w:link w:val="HTMLncedenBiimlendirilmiChar"/>
    <w:uiPriority w:val="99"/>
    <w:semiHidden/>
    <w:unhideWhenUsed/>
    <w:rsid w:val="0098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98336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0361">
      <w:bodyDiv w:val="1"/>
      <w:marLeft w:val="0"/>
      <w:marRight w:val="0"/>
      <w:marTop w:val="0"/>
      <w:marBottom w:val="0"/>
      <w:divBdr>
        <w:top w:val="none" w:sz="0" w:space="0" w:color="auto"/>
        <w:left w:val="none" w:sz="0" w:space="0" w:color="auto"/>
        <w:bottom w:val="none" w:sz="0" w:space="0" w:color="auto"/>
        <w:right w:val="none" w:sz="0" w:space="0" w:color="auto"/>
      </w:divBdr>
      <w:divsChild>
        <w:div w:id="969674560">
          <w:marLeft w:val="0"/>
          <w:marRight w:val="0"/>
          <w:marTop w:val="0"/>
          <w:marBottom w:val="0"/>
          <w:divBdr>
            <w:top w:val="none" w:sz="0" w:space="0" w:color="auto"/>
            <w:left w:val="none" w:sz="0" w:space="0" w:color="auto"/>
            <w:bottom w:val="none" w:sz="0" w:space="0" w:color="auto"/>
            <w:right w:val="none" w:sz="0" w:space="0" w:color="auto"/>
          </w:divBdr>
          <w:divsChild>
            <w:div w:id="1882941195">
              <w:marLeft w:val="0"/>
              <w:marRight w:val="0"/>
              <w:marTop w:val="0"/>
              <w:marBottom w:val="0"/>
              <w:divBdr>
                <w:top w:val="none" w:sz="0" w:space="0" w:color="auto"/>
                <w:left w:val="none" w:sz="0" w:space="0" w:color="auto"/>
                <w:bottom w:val="none" w:sz="0" w:space="0" w:color="auto"/>
                <w:right w:val="none" w:sz="0" w:space="0" w:color="auto"/>
              </w:divBdr>
              <w:divsChild>
                <w:div w:id="517349554">
                  <w:marLeft w:val="0"/>
                  <w:marRight w:val="0"/>
                  <w:marTop w:val="0"/>
                  <w:marBottom w:val="0"/>
                  <w:divBdr>
                    <w:top w:val="none" w:sz="0" w:space="0" w:color="auto"/>
                    <w:left w:val="none" w:sz="0" w:space="0" w:color="auto"/>
                    <w:bottom w:val="none" w:sz="0" w:space="0" w:color="auto"/>
                    <w:right w:val="none" w:sz="0" w:space="0" w:color="auto"/>
                  </w:divBdr>
                  <w:divsChild>
                    <w:div w:id="47075067">
                      <w:marLeft w:val="0"/>
                      <w:marRight w:val="0"/>
                      <w:marTop w:val="45"/>
                      <w:marBottom w:val="0"/>
                      <w:divBdr>
                        <w:top w:val="none" w:sz="0" w:space="0" w:color="auto"/>
                        <w:left w:val="none" w:sz="0" w:space="0" w:color="auto"/>
                        <w:bottom w:val="none" w:sz="0" w:space="0" w:color="auto"/>
                        <w:right w:val="none" w:sz="0" w:space="0" w:color="auto"/>
                      </w:divBdr>
                      <w:divsChild>
                        <w:div w:id="498348816">
                          <w:marLeft w:val="0"/>
                          <w:marRight w:val="0"/>
                          <w:marTop w:val="0"/>
                          <w:marBottom w:val="0"/>
                          <w:divBdr>
                            <w:top w:val="none" w:sz="0" w:space="0" w:color="auto"/>
                            <w:left w:val="none" w:sz="0" w:space="0" w:color="auto"/>
                            <w:bottom w:val="none" w:sz="0" w:space="0" w:color="auto"/>
                            <w:right w:val="none" w:sz="0" w:space="0" w:color="auto"/>
                          </w:divBdr>
                          <w:divsChild>
                            <w:div w:id="1343582890">
                              <w:marLeft w:val="2070"/>
                              <w:marRight w:val="3960"/>
                              <w:marTop w:val="0"/>
                              <w:marBottom w:val="0"/>
                              <w:divBdr>
                                <w:top w:val="none" w:sz="0" w:space="0" w:color="auto"/>
                                <w:left w:val="none" w:sz="0" w:space="0" w:color="auto"/>
                                <w:bottom w:val="none" w:sz="0" w:space="0" w:color="auto"/>
                                <w:right w:val="none" w:sz="0" w:space="0" w:color="auto"/>
                              </w:divBdr>
                              <w:divsChild>
                                <w:div w:id="1295335297">
                                  <w:marLeft w:val="0"/>
                                  <w:marRight w:val="0"/>
                                  <w:marTop w:val="0"/>
                                  <w:marBottom w:val="0"/>
                                  <w:divBdr>
                                    <w:top w:val="none" w:sz="0" w:space="0" w:color="auto"/>
                                    <w:left w:val="none" w:sz="0" w:space="0" w:color="auto"/>
                                    <w:bottom w:val="none" w:sz="0" w:space="0" w:color="auto"/>
                                    <w:right w:val="none" w:sz="0" w:space="0" w:color="auto"/>
                                  </w:divBdr>
                                  <w:divsChild>
                                    <w:div w:id="905534102">
                                      <w:marLeft w:val="0"/>
                                      <w:marRight w:val="0"/>
                                      <w:marTop w:val="0"/>
                                      <w:marBottom w:val="0"/>
                                      <w:divBdr>
                                        <w:top w:val="none" w:sz="0" w:space="0" w:color="auto"/>
                                        <w:left w:val="none" w:sz="0" w:space="0" w:color="auto"/>
                                        <w:bottom w:val="none" w:sz="0" w:space="0" w:color="auto"/>
                                        <w:right w:val="none" w:sz="0" w:space="0" w:color="auto"/>
                                      </w:divBdr>
                                      <w:divsChild>
                                        <w:div w:id="14963252">
                                          <w:marLeft w:val="0"/>
                                          <w:marRight w:val="0"/>
                                          <w:marTop w:val="0"/>
                                          <w:marBottom w:val="0"/>
                                          <w:divBdr>
                                            <w:top w:val="none" w:sz="0" w:space="0" w:color="auto"/>
                                            <w:left w:val="none" w:sz="0" w:space="0" w:color="auto"/>
                                            <w:bottom w:val="none" w:sz="0" w:space="0" w:color="auto"/>
                                            <w:right w:val="none" w:sz="0" w:space="0" w:color="auto"/>
                                          </w:divBdr>
                                          <w:divsChild>
                                            <w:div w:id="1792170030">
                                              <w:marLeft w:val="0"/>
                                              <w:marRight w:val="0"/>
                                              <w:marTop w:val="90"/>
                                              <w:marBottom w:val="0"/>
                                              <w:divBdr>
                                                <w:top w:val="none" w:sz="0" w:space="0" w:color="auto"/>
                                                <w:left w:val="none" w:sz="0" w:space="0" w:color="auto"/>
                                                <w:bottom w:val="none" w:sz="0" w:space="0" w:color="auto"/>
                                                <w:right w:val="none" w:sz="0" w:space="0" w:color="auto"/>
                                              </w:divBdr>
                                              <w:divsChild>
                                                <w:div w:id="724913280">
                                                  <w:marLeft w:val="0"/>
                                                  <w:marRight w:val="0"/>
                                                  <w:marTop w:val="0"/>
                                                  <w:marBottom w:val="0"/>
                                                  <w:divBdr>
                                                    <w:top w:val="none" w:sz="0" w:space="0" w:color="auto"/>
                                                    <w:left w:val="none" w:sz="0" w:space="0" w:color="auto"/>
                                                    <w:bottom w:val="none" w:sz="0" w:space="0" w:color="auto"/>
                                                    <w:right w:val="none" w:sz="0" w:space="0" w:color="auto"/>
                                                  </w:divBdr>
                                                  <w:divsChild>
                                                    <w:div w:id="1058478259">
                                                      <w:marLeft w:val="0"/>
                                                      <w:marRight w:val="0"/>
                                                      <w:marTop w:val="0"/>
                                                      <w:marBottom w:val="0"/>
                                                      <w:divBdr>
                                                        <w:top w:val="none" w:sz="0" w:space="0" w:color="auto"/>
                                                        <w:left w:val="none" w:sz="0" w:space="0" w:color="auto"/>
                                                        <w:bottom w:val="none" w:sz="0" w:space="0" w:color="auto"/>
                                                        <w:right w:val="none" w:sz="0" w:space="0" w:color="auto"/>
                                                      </w:divBdr>
                                                      <w:divsChild>
                                                        <w:div w:id="2141801626">
                                                          <w:marLeft w:val="0"/>
                                                          <w:marRight w:val="0"/>
                                                          <w:marTop w:val="0"/>
                                                          <w:marBottom w:val="390"/>
                                                          <w:divBdr>
                                                            <w:top w:val="none" w:sz="0" w:space="0" w:color="auto"/>
                                                            <w:left w:val="none" w:sz="0" w:space="0" w:color="auto"/>
                                                            <w:bottom w:val="none" w:sz="0" w:space="0" w:color="auto"/>
                                                            <w:right w:val="none" w:sz="0" w:space="0" w:color="auto"/>
                                                          </w:divBdr>
                                                          <w:divsChild>
                                                            <w:div w:id="1975795479">
                                                              <w:marLeft w:val="0"/>
                                                              <w:marRight w:val="0"/>
                                                              <w:marTop w:val="0"/>
                                                              <w:marBottom w:val="0"/>
                                                              <w:divBdr>
                                                                <w:top w:val="none" w:sz="0" w:space="0" w:color="auto"/>
                                                                <w:left w:val="none" w:sz="0" w:space="0" w:color="auto"/>
                                                                <w:bottom w:val="none" w:sz="0" w:space="0" w:color="auto"/>
                                                                <w:right w:val="none" w:sz="0" w:space="0" w:color="auto"/>
                                                              </w:divBdr>
                                                              <w:divsChild>
                                                                <w:div w:id="1715503042">
                                                                  <w:marLeft w:val="0"/>
                                                                  <w:marRight w:val="0"/>
                                                                  <w:marTop w:val="0"/>
                                                                  <w:marBottom w:val="0"/>
                                                                  <w:divBdr>
                                                                    <w:top w:val="none" w:sz="0" w:space="0" w:color="auto"/>
                                                                    <w:left w:val="none" w:sz="0" w:space="0" w:color="auto"/>
                                                                    <w:bottom w:val="none" w:sz="0" w:space="0" w:color="auto"/>
                                                                    <w:right w:val="none" w:sz="0" w:space="0" w:color="auto"/>
                                                                  </w:divBdr>
                                                                  <w:divsChild>
                                                                    <w:div w:id="791291145">
                                                                      <w:marLeft w:val="0"/>
                                                                      <w:marRight w:val="0"/>
                                                                      <w:marTop w:val="0"/>
                                                                      <w:marBottom w:val="0"/>
                                                                      <w:divBdr>
                                                                        <w:top w:val="none" w:sz="0" w:space="0" w:color="auto"/>
                                                                        <w:left w:val="none" w:sz="0" w:space="0" w:color="auto"/>
                                                                        <w:bottom w:val="none" w:sz="0" w:space="0" w:color="auto"/>
                                                                        <w:right w:val="none" w:sz="0" w:space="0" w:color="auto"/>
                                                                      </w:divBdr>
                                                                      <w:divsChild>
                                                                        <w:div w:id="475804487">
                                                                          <w:marLeft w:val="0"/>
                                                                          <w:marRight w:val="0"/>
                                                                          <w:marTop w:val="0"/>
                                                                          <w:marBottom w:val="0"/>
                                                                          <w:divBdr>
                                                                            <w:top w:val="none" w:sz="0" w:space="0" w:color="auto"/>
                                                                            <w:left w:val="none" w:sz="0" w:space="0" w:color="auto"/>
                                                                            <w:bottom w:val="none" w:sz="0" w:space="0" w:color="auto"/>
                                                                            <w:right w:val="none" w:sz="0" w:space="0" w:color="auto"/>
                                                                          </w:divBdr>
                                                                          <w:divsChild>
                                                                            <w:div w:id="2104568168">
                                                                              <w:marLeft w:val="0"/>
                                                                              <w:marRight w:val="0"/>
                                                                              <w:marTop w:val="0"/>
                                                                              <w:marBottom w:val="0"/>
                                                                              <w:divBdr>
                                                                                <w:top w:val="none" w:sz="0" w:space="0" w:color="auto"/>
                                                                                <w:left w:val="none" w:sz="0" w:space="0" w:color="auto"/>
                                                                                <w:bottom w:val="none" w:sz="0" w:space="0" w:color="auto"/>
                                                                                <w:right w:val="none" w:sz="0" w:space="0" w:color="auto"/>
                                                                              </w:divBdr>
                                                                              <w:divsChild>
                                                                                <w:div w:id="1914657354">
                                                                                  <w:marLeft w:val="0"/>
                                                                                  <w:marRight w:val="0"/>
                                                                                  <w:marTop w:val="0"/>
                                                                                  <w:marBottom w:val="0"/>
                                                                                  <w:divBdr>
                                                                                    <w:top w:val="none" w:sz="0" w:space="0" w:color="auto"/>
                                                                                    <w:left w:val="none" w:sz="0" w:space="0" w:color="auto"/>
                                                                                    <w:bottom w:val="none" w:sz="0" w:space="0" w:color="auto"/>
                                                                                    <w:right w:val="none" w:sz="0" w:space="0" w:color="auto"/>
                                                                                  </w:divBdr>
                                                                                  <w:divsChild>
                                                                                    <w:div w:id="399060461">
                                                                                      <w:marLeft w:val="0"/>
                                                                                      <w:marRight w:val="0"/>
                                                                                      <w:marTop w:val="0"/>
                                                                                      <w:marBottom w:val="0"/>
                                                                                      <w:divBdr>
                                                                                        <w:top w:val="none" w:sz="0" w:space="0" w:color="auto"/>
                                                                                        <w:left w:val="none" w:sz="0" w:space="0" w:color="auto"/>
                                                                                        <w:bottom w:val="none" w:sz="0" w:space="0" w:color="auto"/>
                                                                                        <w:right w:val="none" w:sz="0" w:space="0" w:color="auto"/>
                                                                                      </w:divBdr>
                                                                                      <w:divsChild>
                                                                                        <w:div w:id="19437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774887">
      <w:bodyDiv w:val="1"/>
      <w:marLeft w:val="0"/>
      <w:marRight w:val="0"/>
      <w:marTop w:val="0"/>
      <w:marBottom w:val="0"/>
      <w:divBdr>
        <w:top w:val="none" w:sz="0" w:space="0" w:color="auto"/>
        <w:left w:val="none" w:sz="0" w:space="0" w:color="auto"/>
        <w:bottom w:val="none" w:sz="0" w:space="0" w:color="auto"/>
        <w:right w:val="none" w:sz="0" w:space="0" w:color="auto"/>
      </w:divBdr>
      <w:divsChild>
        <w:div w:id="568465901">
          <w:marLeft w:val="0"/>
          <w:marRight w:val="0"/>
          <w:marTop w:val="0"/>
          <w:marBottom w:val="0"/>
          <w:divBdr>
            <w:top w:val="none" w:sz="0" w:space="0" w:color="auto"/>
            <w:left w:val="none" w:sz="0" w:space="0" w:color="auto"/>
            <w:bottom w:val="none" w:sz="0" w:space="0" w:color="auto"/>
            <w:right w:val="none" w:sz="0" w:space="0" w:color="auto"/>
          </w:divBdr>
          <w:divsChild>
            <w:div w:id="1007371276">
              <w:marLeft w:val="0"/>
              <w:marRight w:val="0"/>
              <w:marTop w:val="0"/>
              <w:marBottom w:val="0"/>
              <w:divBdr>
                <w:top w:val="none" w:sz="0" w:space="0" w:color="auto"/>
                <w:left w:val="none" w:sz="0" w:space="0" w:color="auto"/>
                <w:bottom w:val="none" w:sz="0" w:space="0" w:color="auto"/>
                <w:right w:val="none" w:sz="0" w:space="0" w:color="auto"/>
              </w:divBdr>
              <w:divsChild>
                <w:div w:id="1621256825">
                  <w:marLeft w:val="0"/>
                  <w:marRight w:val="0"/>
                  <w:marTop w:val="0"/>
                  <w:marBottom w:val="0"/>
                  <w:divBdr>
                    <w:top w:val="none" w:sz="0" w:space="0" w:color="auto"/>
                    <w:left w:val="none" w:sz="0" w:space="0" w:color="auto"/>
                    <w:bottom w:val="none" w:sz="0" w:space="0" w:color="auto"/>
                    <w:right w:val="none" w:sz="0" w:space="0" w:color="auto"/>
                  </w:divBdr>
                  <w:divsChild>
                    <w:div w:id="326251483">
                      <w:marLeft w:val="0"/>
                      <w:marRight w:val="0"/>
                      <w:marTop w:val="45"/>
                      <w:marBottom w:val="0"/>
                      <w:divBdr>
                        <w:top w:val="none" w:sz="0" w:space="0" w:color="auto"/>
                        <w:left w:val="none" w:sz="0" w:space="0" w:color="auto"/>
                        <w:bottom w:val="none" w:sz="0" w:space="0" w:color="auto"/>
                        <w:right w:val="none" w:sz="0" w:space="0" w:color="auto"/>
                      </w:divBdr>
                      <w:divsChild>
                        <w:div w:id="1943998239">
                          <w:marLeft w:val="0"/>
                          <w:marRight w:val="0"/>
                          <w:marTop w:val="0"/>
                          <w:marBottom w:val="0"/>
                          <w:divBdr>
                            <w:top w:val="none" w:sz="0" w:space="0" w:color="auto"/>
                            <w:left w:val="none" w:sz="0" w:space="0" w:color="auto"/>
                            <w:bottom w:val="none" w:sz="0" w:space="0" w:color="auto"/>
                            <w:right w:val="none" w:sz="0" w:space="0" w:color="auto"/>
                          </w:divBdr>
                          <w:divsChild>
                            <w:div w:id="1525627314">
                              <w:marLeft w:val="2070"/>
                              <w:marRight w:val="3960"/>
                              <w:marTop w:val="0"/>
                              <w:marBottom w:val="0"/>
                              <w:divBdr>
                                <w:top w:val="none" w:sz="0" w:space="0" w:color="auto"/>
                                <w:left w:val="none" w:sz="0" w:space="0" w:color="auto"/>
                                <w:bottom w:val="none" w:sz="0" w:space="0" w:color="auto"/>
                                <w:right w:val="none" w:sz="0" w:space="0" w:color="auto"/>
                              </w:divBdr>
                              <w:divsChild>
                                <w:div w:id="1801876707">
                                  <w:marLeft w:val="0"/>
                                  <w:marRight w:val="0"/>
                                  <w:marTop w:val="0"/>
                                  <w:marBottom w:val="0"/>
                                  <w:divBdr>
                                    <w:top w:val="none" w:sz="0" w:space="0" w:color="auto"/>
                                    <w:left w:val="none" w:sz="0" w:space="0" w:color="auto"/>
                                    <w:bottom w:val="none" w:sz="0" w:space="0" w:color="auto"/>
                                    <w:right w:val="none" w:sz="0" w:space="0" w:color="auto"/>
                                  </w:divBdr>
                                  <w:divsChild>
                                    <w:div w:id="1690335510">
                                      <w:marLeft w:val="0"/>
                                      <w:marRight w:val="0"/>
                                      <w:marTop w:val="0"/>
                                      <w:marBottom w:val="0"/>
                                      <w:divBdr>
                                        <w:top w:val="none" w:sz="0" w:space="0" w:color="auto"/>
                                        <w:left w:val="none" w:sz="0" w:space="0" w:color="auto"/>
                                        <w:bottom w:val="none" w:sz="0" w:space="0" w:color="auto"/>
                                        <w:right w:val="none" w:sz="0" w:space="0" w:color="auto"/>
                                      </w:divBdr>
                                      <w:divsChild>
                                        <w:div w:id="1964341686">
                                          <w:marLeft w:val="0"/>
                                          <w:marRight w:val="0"/>
                                          <w:marTop w:val="0"/>
                                          <w:marBottom w:val="0"/>
                                          <w:divBdr>
                                            <w:top w:val="none" w:sz="0" w:space="0" w:color="auto"/>
                                            <w:left w:val="none" w:sz="0" w:space="0" w:color="auto"/>
                                            <w:bottom w:val="none" w:sz="0" w:space="0" w:color="auto"/>
                                            <w:right w:val="none" w:sz="0" w:space="0" w:color="auto"/>
                                          </w:divBdr>
                                          <w:divsChild>
                                            <w:div w:id="1741949582">
                                              <w:marLeft w:val="0"/>
                                              <w:marRight w:val="0"/>
                                              <w:marTop w:val="90"/>
                                              <w:marBottom w:val="0"/>
                                              <w:divBdr>
                                                <w:top w:val="none" w:sz="0" w:space="0" w:color="auto"/>
                                                <w:left w:val="none" w:sz="0" w:space="0" w:color="auto"/>
                                                <w:bottom w:val="none" w:sz="0" w:space="0" w:color="auto"/>
                                                <w:right w:val="none" w:sz="0" w:space="0" w:color="auto"/>
                                              </w:divBdr>
                                              <w:divsChild>
                                                <w:div w:id="1724677215">
                                                  <w:marLeft w:val="0"/>
                                                  <w:marRight w:val="0"/>
                                                  <w:marTop w:val="0"/>
                                                  <w:marBottom w:val="0"/>
                                                  <w:divBdr>
                                                    <w:top w:val="none" w:sz="0" w:space="0" w:color="auto"/>
                                                    <w:left w:val="none" w:sz="0" w:space="0" w:color="auto"/>
                                                    <w:bottom w:val="none" w:sz="0" w:space="0" w:color="auto"/>
                                                    <w:right w:val="none" w:sz="0" w:space="0" w:color="auto"/>
                                                  </w:divBdr>
                                                  <w:divsChild>
                                                    <w:div w:id="301354215">
                                                      <w:marLeft w:val="0"/>
                                                      <w:marRight w:val="0"/>
                                                      <w:marTop w:val="0"/>
                                                      <w:marBottom w:val="0"/>
                                                      <w:divBdr>
                                                        <w:top w:val="none" w:sz="0" w:space="0" w:color="auto"/>
                                                        <w:left w:val="none" w:sz="0" w:space="0" w:color="auto"/>
                                                        <w:bottom w:val="none" w:sz="0" w:space="0" w:color="auto"/>
                                                        <w:right w:val="none" w:sz="0" w:space="0" w:color="auto"/>
                                                      </w:divBdr>
                                                      <w:divsChild>
                                                        <w:div w:id="1256091903">
                                                          <w:marLeft w:val="0"/>
                                                          <w:marRight w:val="0"/>
                                                          <w:marTop w:val="0"/>
                                                          <w:marBottom w:val="390"/>
                                                          <w:divBdr>
                                                            <w:top w:val="none" w:sz="0" w:space="0" w:color="auto"/>
                                                            <w:left w:val="none" w:sz="0" w:space="0" w:color="auto"/>
                                                            <w:bottom w:val="none" w:sz="0" w:space="0" w:color="auto"/>
                                                            <w:right w:val="none" w:sz="0" w:space="0" w:color="auto"/>
                                                          </w:divBdr>
                                                          <w:divsChild>
                                                            <w:div w:id="1730303838">
                                                              <w:marLeft w:val="0"/>
                                                              <w:marRight w:val="0"/>
                                                              <w:marTop w:val="0"/>
                                                              <w:marBottom w:val="0"/>
                                                              <w:divBdr>
                                                                <w:top w:val="none" w:sz="0" w:space="0" w:color="auto"/>
                                                                <w:left w:val="none" w:sz="0" w:space="0" w:color="auto"/>
                                                                <w:bottom w:val="none" w:sz="0" w:space="0" w:color="auto"/>
                                                                <w:right w:val="none" w:sz="0" w:space="0" w:color="auto"/>
                                                              </w:divBdr>
                                                              <w:divsChild>
                                                                <w:div w:id="1565220900">
                                                                  <w:marLeft w:val="0"/>
                                                                  <w:marRight w:val="0"/>
                                                                  <w:marTop w:val="0"/>
                                                                  <w:marBottom w:val="0"/>
                                                                  <w:divBdr>
                                                                    <w:top w:val="none" w:sz="0" w:space="0" w:color="auto"/>
                                                                    <w:left w:val="none" w:sz="0" w:space="0" w:color="auto"/>
                                                                    <w:bottom w:val="none" w:sz="0" w:space="0" w:color="auto"/>
                                                                    <w:right w:val="none" w:sz="0" w:space="0" w:color="auto"/>
                                                                  </w:divBdr>
                                                                  <w:divsChild>
                                                                    <w:div w:id="604118674">
                                                                      <w:marLeft w:val="0"/>
                                                                      <w:marRight w:val="0"/>
                                                                      <w:marTop w:val="0"/>
                                                                      <w:marBottom w:val="0"/>
                                                                      <w:divBdr>
                                                                        <w:top w:val="none" w:sz="0" w:space="0" w:color="auto"/>
                                                                        <w:left w:val="none" w:sz="0" w:space="0" w:color="auto"/>
                                                                        <w:bottom w:val="none" w:sz="0" w:space="0" w:color="auto"/>
                                                                        <w:right w:val="none" w:sz="0" w:space="0" w:color="auto"/>
                                                                      </w:divBdr>
                                                                      <w:divsChild>
                                                                        <w:div w:id="1684286458">
                                                                          <w:marLeft w:val="0"/>
                                                                          <w:marRight w:val="0"/>
                                                                          <w:marTop w:val="0"/>
                                                                          <w:marBottom w:val="0"/>
                                                                          <w:divBdr>
                                                                            <w:top w:val="none" w:sz="0" w:space="0" w:color="auto"/>
                                                                            <w:left w:val="none" w:sz="0" w:space="0" w:color="auto"/>
                                                                            <w:bottom w:val="none" w:sz="0" w:space="0" w:color="auto"/>
                                                                            <w:right w:val="none" w:sz="0" w:space="0" w:color="auto"/>
                                                                          </w:divBdr>
                                                                          <w:divsChild>
                                                                            <w:div w:id="820079976">
                                                                              <w:marLeft w:val="0"/>
                                                                              <w:marRight w:val="0"/>
                                                                              <w:marTop w:val="0"/>
                                                                              <w:marBottom w:val="0"/>
                                                                              <w:divBdr>
                                                                                <w:top w:val="none" w:sz="0" w:space="0" w:color="auto"/>
                                                                                <w:left w:val="none" w:sz="0" w:space="0" w:color="auto"/>
                                                                                <w:bottom w:val="none" w:sz="0" w:space="0" w:color="auto"/>
                                                                                <w:right w:val="none" w:sz="0" w:space="0" w:color="auto"/>
                                                                              </w:divBdr>
                                                                              <w:divsChild>
                                                                                <w:div w:id="2131242806">
                                                                                  <w:marLeft w:val="0"/>
                                                                                  <w:marRight w:val="0"/>
                                                                                  <w:marTop w:val="0"/>
                                                                                  <w:marBottom w:val="0"/>
                                                                                  <w:divBdr>
                                                                                    <w:top w:val="none" w:sz="0" w:space="0" w:color="auto"/>
                                                                                    <w:left w:val="none" w:sz="0" w:space="0" w:color="auto"/>
                                                                                    <w:bottom w:val="none" w:sz="0" w:space="0" w:color="auto"/>
                                                                                    <w:right w:val="none" w:sz="0" w:space="0" w:color="auto"/>
                                                                                  </w:divBdr>
                                                                                  <w:divsChild>
                                                                                    <w:div w:id="257640339">
                                                                                      <w:marLeft w:val="0"/>
                                                                                      <w:marRight w:val="0"/>
                                                                                      <w:marTop w:val="0"/>
                                                                                      <w:marBottom w:val="0"/>
                                                                                      <w:divBdr>
                                                                                        <w:top w:val="none" w:sz="0" w:space="0" w:color="auto"/>
                                                                                        <w:left w:val="none" w:sz="0" w:space="0" w:color="auto"/>
                                                                                        <w:bottom w:val="none" w:sz="0" w:space="0" w:color="auto"/>
                                                                                        <w:right w:val="none" w:sz="0" w:space="0" w:color="auto"/>
                                                                                      </w:divBdr>
                                                                                      <w:divsChild>
                                                                                        <w:div w:id="11741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B643-0E3A-4D8E-A6C8-36532F23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552</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USER-PC (user)</cp:lastModifiedBy>
  <cp:revision>6</cp:revision>
  <dcterms:created xsi:type="dcterms:W3CDTF">2018-06-22T14:38:00Z</dcterms:created>
  <dcterms:modified xsi:type="dcterms:W3CDTF">2018-06-25T11:31:00Z</dcterms:modified>
</cp:coreProperties>
</file>