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18" w:rsidRDefault="00637018" w:rsidP="00637018">
      <w:pPr>
        <w:pStyle w:val="GvdeMetni"/>
        <w:jc w:val="center"/>
        <w:rPr>
          <w:rFonts w:ascii="Tahoma" w:hAnsi="Tahoma" w:cs="Tahoma"/>
          <w:sz w:val="56"/>
          <w:szCs w:val="56"/>
        </w:rPr>
      </w:pPr>
      <w:r w:rsidRPr="00637018">
        <w:rPr>
          <w:rFonts w:ascii="Tahoma" w:hAnsi="Tahoma" w:cs="Tahoma"/>
          <w:sz w:val="56"/>
          <w:szCs w:val="56"/>
        </w:rPr>
        <w:t xml:space="preserve">TÜRKİYE KOOP </w:t>
      </w:r>
    </w:p>
    <w:p w:rsidR="00637018" w:rsidRPr="00637018" w:rsidRDefault="00637018" w:rsidP="00637018">
      <w:pPr>
        <w:pStyle w:val="GvdeMetni"/>
        <w:jc w:val="center"/>
        <w:rPr>
          <w:rFonts w:ascii="Tahoma" w:hAnsi="Tahoma" w:cs="Tahoma"/>
          <w:sz w:val="48"/>
          <w:szCs w:val="48"/>
        </w:rPr>
      </w:pPr>
      <w:proofErr w:type="gramStart"/>
      <w:r w:rsidRPr="00637018">
        <w:rPr>
          <w:rFonts w:ascii="Tahoma" w:hAnsi="Tahoma" w:cs="Tahoma"/>
          <w:sz w:val="48"/>
          <w:szCs w:val="48"/>
        </w:rPr>
        <w:t>yeni</w:t>
      </w:r>
      <w:proofErr w:type="gramEnd"/>
      <w:r w:rsidRPr="00637018">
        <w:rPr>
          <w:rFonts w:ascii="Tahoma" w:hAnsi="Tahoma" w:cs="Tahoma"/>
          <w:sz w:val="48"/>
          <w:szCs w:val="48"/>
        </w:rPr>
        <w:t xml:space="preserve"> Bakanlardan randevu talep etti</w:t>
      </w:r>
    </w:p>
    <w:p w:rsidR="00637018" w:rsidRDefault="00637018" w:rsidP="00637018">
      <w:pPr>
        <w:pStyle w:val="GvdeMetni"/>
        <w:jc w:val="both"/>
        <w:rPr>
          <w:rFonts w:ascii="Tahoma" w:hAnsi="Tahoma" w:cs="Tahoma"/>
          <w:b w:val="0"/>
        </w:rPr>
      </w:pPr>
    </w:p>
    <w:p w:rsidR="00637018" w:rsidRDefault="00637018" w:rsidP="00637018">
      <w:pPr>
        <w:pStyle w:val="GvdeMetni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TÜRKİYE KOOP, yeni atanan kooperatiflerle ilgili üç Bakandan randevu talep etti. Yazılı olarak randevu talep edilen bu Bakanlar:</w:t>
      </w:r>
    </w:p>
    <w:p w:rsidR="00637018" w:rsidRDefault="00637018" w:rsidP="00637018">
      <w:pPr>
        <w:pStyle w:val="GvdeMetni"/>
        <w:jc w:val="both"/>
        <w:rPr>
          <w:rFonts w:ascii="Tahoma" w:hAnsi="Tahoma" w:cs="Tahoma"/>
          <w:b w:val="0"/>
        </w:rPr>
      </w:pPr>
    </w:p>
    <w:p w:rsidR="00637018" w:rsidRPr="001C1119" w:rsidRDefault="00637018" w:rsidP="00637018">
      <w:pPr>
        <w:rPr>
          <w:rFonts w:ascii="Tahoma" w:hAnsi="Tahoma" w:cs="Tahoma"/>
          <w:b/>
          <w:color w:val="333333"/>
          <w:sz w:val="24"/>
          <w:szCs w:val="24"/>
        </w:rPr>
      </w:pPr>
      <w:r w:rsidRPr="001C1119">
        <w:rPr>
          <w:rFonts w:ascii="Tahoma" w:hAnsi="Tahoma" w:cs="Tahoma"/>
          <w:color w:val="333333"/>
          <w:sz w:val="24"/>
          <w:szCs w:val="24"/>
        </w:rPr>
        <w:t xml:space="preserve">T.C.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Ticaret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Bakanı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b/>
          <w:color w:val="333333"/>
          <w:sz w:val="24"/>
          <w:szCs w:val="24"/>
        </w:rPr>
        <w:t>Ruhsar</w:t>
      </w:r>
      <w:proofErr w:type="spellEnd"/>
      <w:r w:rsidRPr="001C1119">
        <w:rPr>
          <w:rFonts w:ascii="Tahoma" w:hAnsi="Tahoma" w:cs="Tahoma"/>
          <w:b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b/>
          <w:color w:val="333333"/>
          <w:sz w:val="24"/>
          <w:szCs w:val="24"/>
        </w:rPr>
        <w:t>Pekcan</w:t>
      </w:r>
      <w:proofErr w:type="spellEnd"/>
    </w:p>
    <w:p w:rsidR="00637018" w:rsidRPr="001C1119" w:rsidRDefault="00637018" w:rsidP="00637018">
      <w:pPr>
        <w:rPr>
          <w:rFonts w:ascii="Tahoma" w:hAnsi="Tahoma" w:cs="Tahoma"/>
          <w:b/>
          <w:color w:val="333333"/>
          <w:sz w:val="24"/>
          <w:szCs w:val="24"/>
        </w:rPr>
      </w:pPr>
      <w:r w:rsidRPr="001C1119">
        <w:rPr>
          <w:rFonts w:ascii="Tahoma" w:hAnsi="Tahoma" w:cs="Tahoma"/>
          <w:color w:val="333333"/>
          <w:sz w:val="24"/>
          <w:szCs w:val="24"/>
        </w:rPr>
        <w:t xml:space="preserve">T.C.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Tarım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ve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Orman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Bakanı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b/>
          <w:color w:val="333333"/>
          <w:sz w:val="24"/>
          <w:szCs w:val="24"/>
        </w:rPr>
        <w:t>Bekir</w:t>
      </w:r>
      <w:proofErr w:type="spellEnd"/>
      <w:r w:rsidRPr="001C1119">
        <w:rPr>
          <w:rFonts w:ascii="Tahoma" w:hAnsi="Tahoma" w:cs="Tahoma"/>
          <w:b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b/>
          <w:color w:val="333333"/>
          <w:sz w:val="24"/>
          <w:szCs w:val="24"/>
        </w:rPr>
        <w:t>Pakdemirli</w:t>
      </w:r>
      <w:proofErr w:type="spellEnd"/>
    </w:p>
    <w:p w:rsidR="00637018" w:rsidRPr="001C1119" w:rsidRDefault="00637018" w:rsidP="00637018">
      <w:pPr>
        <w:rPr>
          <w:rFonts w:ascii="Tahoma" w:hAnsi="Tahoma" w:cs="Tahoma"/>
          <w:bCs/>
          <w:color w:val="333333"/>
          <w:sz w:val="24"/>
          <w:szCs w:val="24"/>
        </w:rPr>
      </w:pPr>
      <w:r w:rsidRPr="001C1119">
        <w:rPr>
          <w:rFonts w:ascii="Tahoma" w:hAnsi="Tahoma" w:cs="Tahoma"/>
          <w:color w:val="333333"/>
          <w:sz w:val="24"/>
          <w:szCs w:val="24"/>
        </w:rPr>
        <w:t xml:space="preserve">T.C.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Çevre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ve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Şehircilik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color w:val="333333"/>
          <w:sz w:val="24"/>
          <w:szCs w:val="24"/>
        </w:rPr>
        <w:t>Bakanı</w:t>
      </w:r>
      <w:proofErr w:type="spellEnd"/>
      <w:r w:rsidRPr="001C1119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1C1119">
        <w:rPr>
          <w:rFonts w:ascii="Tahoma" w:hAnsi="Tahoma" w:cs="Tahoma"/>
          <w:b/>
          <w:bCs/>
          <w:color w:val="333333"/>
          <w:sz w:val="24"/>
          <w:szCs w:val="24"/>
        </w:rPr>
        <w:t xml:space="preserve">Murat </w:t>
      </w:r>
      <w:proofErr w:type="spellStart"/>
      <w:r w:rsidRPr="001C1119">
        <w:rPr>
          <w:rFonts w:ascii="Tahoma" w:hAnsi="Tahoma" w:cs="Tahoma"/>
          <w:b/>
          <w:bCs/>
          <w:color w:val="333333"/>
          <w:sz w:val="24"/>
          <w:szCs w:val="24"/>
        </w:rPr>
        <w:t>Kurum</w:t>
      </w:r>
      <w:proofErr w:type="spellEnd"/>
    </w:p>
    <w:p w:rsidR="00637018" w:rsidRPr="00637018" w:rsidRDefault="00637018" w:rsidP="00637018">
      <w:pPr>
        <w:rPr>
          <w:rFonts w:ascii="Tahoma" w:hAnsi="Tahoma" w:cs="Tahoma"/>
          <w:color w:val="333333"/>
          <w:sz w:val="24"/>
          <w:szCs w:val="24"/>
        </w:rPr>
      </w:pPr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Genel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Baş</w:t>
      </w:r>
      <w:r>
        <w:rPr>
          <w:rFonts w:ascii="Tahoma" w:hAnsi="Tahoma" w:cs="Tahoma"/>
          <w:color w:val="333333"/>
          <w:sz w:val="24"/>
          <w:szCs w:val="24"/>
        </w:rPr>
        <w:t>kan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Muammer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Ni</w:t>
      </w:r>
      <w:r w:rsidRPr="00637018">
        <w:rPr>
          <w:rFonts w:ascii="Tahoma" w:hAnsi="Tahoma" w:cs="Tahoma"/>
          <w:color w:val="333333"/>
          <w:sz w:val="24"/>
          <w:szCs w:val="24"/>
        </w:rPr>
        <w:t>ksarlı</w:t>
      </w:r>
      <w:r w:rsidR="00F471FF">
        <w:rPr>
          <w:rFonts w:ascii="Tahoma" w:hAnsi="Tahoma" w:cs="Tahoma"/>
          <w:color w:val="333333"/>
          <w:sz w:val="24"/>
          <w:szCs w:val="24"/>
        </w:rPr>
        <w:t>’nın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randevu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talep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yazısında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şu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görüşlere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yer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637018">
        <w:rPr>
          <w:rFonts w:ascii="Tahoma" w:hAnsi="Tahoma" w:cs="Tahoma"/>
          <w:color w:val="333333"/>
          <w:sz w:val="24"/>
          <w:szCs w:val="24"/>
        </w:rPr>
        <w:t>verildi</w:t>
      </w:r>
      <w:proofErr w:type="spellEnd"/>
      <w:r w:rsidRPr="00637018">
        <w:rPr>
          <w:rFonts w:ascii="Tahoma" w:hAnsi="Tahoma" w:cs="Tahoma"/>
          <w:color w:val="333333"/>
          <w:sz w:val="24"/>
          <w:szCs w:val="24"/>
        </w:rPr>
        <w:t>:</w:t>
      </w:r>
    </w:p>
    <w:p w:rsidR="00637018" w:rsidRPr="001C1119" w:rsidRDefault="001C1119" w:rsidP="00637018">
      <w:pPr>
        <w:pStyle w:val="GvdeMetni"/>
        <w:jc w:val="both"/>
        <w:rPr>
          <w:rFonts w:ascii="Tahoma" w:hAnsi="Tahoma" w:cs="Tahoma"/>
          <w:b w:val="0"/>
          <w:i/>
        </w:rPr>
      </w:pPr>
      <w:r w:rsidRPr="001C1119">
        <w:rPr>
          <w:rFonts w:ascii="Tahoma" w:hAnsi="Tahoma" w:cs="Tahoma"/>
          <w:b w:val="0"/>
          <w:i/>
        </w:rPr>
        <w:t>“</w:t>
      </w:r>
      <w:r w:rsidR="00637018" w:rsidRPr="001C1119">
        <w:rPr>
          <w:rFonts w:ascii="Tahoma" w:hAnsi="Tahoma" w:cs="Tahoma"/>
          <w:b w:val="0"/>
          <w:i/>
        </w:rPr>
        <w:t xml:space="preserve">Ülkemizin her köşesinde sayıları 60 bini aşkın 25 türden kooperatif ve buna ortak 7 milyon yurttaşımıza hizmet vermek için 1163 sayılı yasamıza uygun olarak 30 Aralık 1991 tarihinde kurulan </w:t>
      </w:r>
      <w:r w:rsidR="00637018" w:rsidRPr="001C1119">
        <w:rPr>
          <w:rFonts w:ascii="Tahoma" w:hAnsi="Tahoma" w:cs="Tahoma"/>
          <w:i/>
        </w:rPr>
        <w:t>Türkiye Milli Kooperatifler Birliği</w:t>
      </w:r>
      <w:r w:rsidR="00637018" w:rsidRPr="001C1119">
        <w:rPr>
          <w:rFonts w:ascii="Tahoma" w:hAnsi="Tahoma" w:cs="Tahoma"/>
          <w:b w:val="0"/>
          <w:i/>
        </w:rPr>
        <w:t xml:space="preserve">, kooperatiflerimizin ulusal düzeyde en üst çatı örgütüdür. Birliğimiz; Türkiye Tarım Kredi Kooperatifleri Merkez Birliği, PANKOBİRLİK ve TESKOMB, </w:t>
      </w:r>
      <w:proofErr w:type="spellStart"/>
      <w:r w:rsidR="00637018" w:rsidRPr="001C1119">
        <w:rPr>
          <w:rFonts w:ascii="Tahoma" w:hAnsi="Tahoma" w:cs="Tahoma"/>
          <w:b w:val="0"/>
          <w:i/>
        </w:rPr>
        <w:t>Or</w:t>
      </w:r>
      <w:proofErr w:type="spellEnd"/>
      <w:r w:rsidR="00637018" w:rsidRPr="001C1119">
        <w:rPr>
          <w:rFonts w:ascii="Tahoma" w:hAnsi="Tahoma" w:cs="Tahoma"/>
          <w:b w:val="0"/>
          <w:i/>
        </w:rPr>
        <w:t>-Koop, Su Ürünleri, Sulama, Konut Yapı Kooperatifleri, Motorlu Taşıyıcılar ve Eczacı Kooperatifleri gibi kuruluşların da aralarında bulunduğu 14 Merkez Birlik ve Birliğin üst kuruluşudur.</w:t>
      </w:r>
    </w:p>
    <w:p w:rsidR="00637018" w:rsidRPr="001C1119" w:rsidRDefault="00637018" w:rsidP="00637018">
      <w:pPr>
        <w:pStyle w:val="GvdeMetni"/>
        <w:jc w:val="both"/>
        <w:rPr>
          <w:rFonts w:ascii="Tahoma" w:hAnsi="Tahoma" w:cs="Tahoma"/>
          <w:b w:val="0"/>
          <w:i/>
        </w:rPr>
      </w:pPr>
    </w:p>
    <w:p w:rsidR="00E95B51" w:rsidRPr="001C1119" w:rsidRDefault="00637018" w:rsidP="00637018">
      <w:pPr>
        <w:rPr>
          <w:rFonts w:ascii="Tahoma" w:hAnsi="Tahoma" w:cs="Tahoma"/>
          <w:i/>
          <w:sz w:val="24"/>
          <w:szCs w:val="24"/>
        </w:rPr>
      </w:pPr>
      <w:r w:rsidRPr="001C1119">
        <w:rPr>
          <w:rFonts w:ascii="Tahoma" w:hAnsi="Tahoma" w:cs="Tahoma"/>
          <w:i/>
          <w:sz w:val="24"/>
          <w:szCs w:val="24"/>
        </w:rPr>
        <w:t xml:space="preserve">TÜRKİYE KOOP, 1895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yılında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kurulan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ve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günümüzde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98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ülkede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örgütlü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238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ulusal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kooperatif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örgütüne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kayıtlı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bir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milyar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kooperatif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ortağını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temsil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eden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Uluslararası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Kooperatifler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Birliği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>-ICA (International Co-operative Alliance)‘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nin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de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üyesidir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. </w:t>
      </w:r>
      <w:proofErr w:type="gramStart"/>
      <w:r w:rsidRPr="001C1119">
        <w:rPr>
          <w:rFonts w:ascii="Tahoma" w:hAnsi="Tahoma" w:cs="Tahoma"/>
          <w:i/>
          <w:sz w:val="24"/>
          <w:szCs w:val="24"/>
        </w:rPr>
        <w:t xml:space="preserve">ICA,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dünyanın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en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büy</w:t>
      </w:r>
      <w:r w:rsidR="001C1119" w:rsidRPr="001C1119">
        <w:rPr>
          <w:rFonts w:ascii="Tahoma" w:hAnsi="Tahoma" w:cs="Tahoma"/>
          <w:i/>
          <w:sz w:val="24"/>
          <w:szCs w:val="24"/>
        </w:rPr>
        <w:t>ük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sivil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toplum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örgütüdür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>.</w:t>
      </w:r>
      <w:proofErr w:type="gram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proofErr w:type="gramStart"/>
      <w:r w:rsidR="001C1119" w:rsidRPr="001C1119">
        <w:rPr>
          <w:rFonts w:ascii="Tahoma" w:hAnsi="Tahoma" w:cs="Tahoma"/>
          <w:i/>
          <w:sz w:val="24"/>
          <w:szCs w:val="24"/>
        </w:rPr>
        <w:t>ICA’</w:t>
      </w:r>
      <w:r w:rsidRPr="001C1119">
        <w:rPr>
          <w:rFonts w:ascii="Tahoma" w:hAnsi="Tahoma" w:cs="Tahoma"/>
          <w:i/>
          <w:sz w:val="24"/>
          <w:szCs w:val="24"/>
        </w:rPr>
        <w:t>nın</w:t>
      </w:r>
      <w:proofErr w:type="spellEnd"/>
      <w:proofErr w:type="gram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en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büyük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300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kooperatif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işletmesinin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bir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yıllık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cirosu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2.2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trilyon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ABD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Dolarının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üzerindedir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. </w:t>
      </w:r>
      <w:proofErr w:type="spellStart"/>
      <w:proofErr w:type="gramStart"/>
      <w:r w:rsidR="001C1119" w:rsidRPr="001C1119">
        <w:rPr>
          <w:rFonts w:ascii="Tahoma" w:hAnsi="Tahoma" w:cs="Tahoma"/>
          <w:i/>
          <w:sz w:val="24"/>
          <w:szCs w:val="24"/>
        </w:rPr>
        <w:t>ICA’ya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bağlı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kooperatiflerin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yarattığı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toplam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istihdam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da 250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milyonu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geçmiş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1C1119" w:rsidRPr="001C1119">
        <w:rPr>
          <w:rFonts w:ascii="Tahoma" w:hAnsi="Tahoma" w:cs="Tahoma"/>
          <w:i/>
          <w:sz w:val="24"/>
          <w:szCs w:val="24"/>
        </w:rPr>
        <w:t>bulunmaktadır</w:t>
      </w:r>
      <w:proofErr w:type="spellEnd"/>
      <w:r w:rsidR="001C1119" w:rsidRPr="001C1119">
        <w:rPr>
          <w:rFonts w:ascii="Tahoma" w:hAnsi="Tahoma" w:cs="Tahoma"/>
          <w:i/>
          <w:sz w:val="24"/>
          <w:szCs w:val="24"/>
        </w:rPr>
        <w:t>.</w:t>
      </w:r>
      <w:proofErr w:type="gramEnd"/>
    </w:p>
    <w:p w:rsidR="001C1119" w:rsidRPr="001C1119" w:rsidRDefault="001C1119" w:rsidP="00637018">
      <w:pPr>
        <w:rPr>
          <w:i/>
          <w:sz w:val="24"/>
          <w:szCs w:val="24"/>
        </w:rPr>
      </w:pPr>
      <w:r w:rsidRPr="001C1119">
        <w:rPr>
          <w:rFonts w:ascii="Tahoma" w:hAnsi="Tahoma" w:cs="Tahoma"/>
          <w:i/>
          <w:sz w:val="24"/>
          <w:szCs w:val="24"/>
        </w:rPr>
        <w:t xml:space="preserve">Bu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bilgiler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ışığında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uygun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bulduğunuz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bir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tarihte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ve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proofErr w:type="gramStart"/>
      <w:r w:rsidRPr="001C1119">
        <w:rPr>
          <w:rFonts w:ascii="Tahoma" w:hAnsi="Tahoma" w:cs="Tahoma"/>
          <w:i/>
          <w:sz w:val="24"/>
          <w:szCs w:val="24"/>
        </w:rPr>
        <w:t>saatte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zat</w:t>
      </w:r>
      <w:proofErr w:type="gramEnd"/>
      <w:r w:rsidRPr="001C1119">
        <w:rPr>
          <w:rFonts w:ascii="Tahoma" w:hAnsi="Tahoma" w:cs="Tahoma"/>
          <w:i/>
          <w:sz w:val="24"/>
          <w:szCs w:val="24"/>
        </w:rPr>
        <w:t>-ı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âlinizi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ziyaret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ederek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yeni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göreviniz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nedeni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ile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sizleri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kutlamak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ve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kooperatiflerimizin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durumu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ve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sorunları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hakkında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kısa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bir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bilgi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sunmak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için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randevu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talep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ettiğimizi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tensiplerinize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arz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C1119">
        <w:rPr>
          <w:rFonts w:ascii="Tahoma" w:hAnsi="Tahoma" w:cs="Tahoma"/>
          <w:i/>
          <w:sz w:val="24"/>
          <w:szCs w:val="24"/>
        </w:rPr>
        <w:t>ederiz</w:t>
      </w:r>
      <w:proofErr w:type="spellEnd"/>
      <w:r w:rsidRPr="001C1119">
        <w:rPr>
          <w:rFonts w:ascii="Tahoma" w:hAnsi="Tahoma" w:cs="Tahoma"/>
          <w:i/>
          <w:sz w:val="24"/>
          <w:szCs w:val="24"/>
        </w:rPr>
        <w:t>.”</w:t>
      </w:r>
    </w:p>
    <w:sectPr w:rsidR="001C1119" w:rsidRPr="001C1119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F4" w:rsidRDefault="009D6DF4" w:rsidP="009408B9">
      <w:pPr>
        <w:spacing w:after="0" w:line="240" w:lineRule="auto"/>
      </w:pPr>
      <w:r>
        <w:separator/>
      </w:r>
    </w:p>
  </w:endnote>
  <w:endnote w:type="continuationSeparator" w:id="0">
    <w:p w:rsidR="009D6DF4" w:rsidRDefault="009D6DF4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F4" w:rsidRDefault="009D6DF4" w:rsidP="009408B9">
      <w:pPr>
        <w:spacing w:after="0" w:line="240" w:lineRule="auto"/>
      </w:pPr>
      <w:r>
        <w:separator/>
      </w:r>
    </w:p>
  </w:footnote>
  <w:footnote w:type="continuationSeparator" w:id="0">
    <w:p w:rsidR="009D6DF4" w:rsidRDefault="009D6DF4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23510"/>
    <w:rsid w:val="00055549"/>
    <w:rsid w:val="000816E8"/>
    <w:rsid w:val="000C298D"/>
    <w:rsid w:val="000C3E68"/>
    <w:rsid w:val="000E05CD"/>
    <w:rsid w:val="00104338"/>
    <w:rsid w:val="001105CD"/>
    <w:rsid w:val="0013150A"/>
    <w:rsid w:val="0016284D"/>
    <w:rsid w:val="0017201A"/>
    <w:rsid w:val="00174487"/>
    <w:rsid w:val="0018120E"/>
    <w:rsid w:val="001C1119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652DC"/>
    <w:rsid w:val="00365E23"/>
    <w:rsid w:val="003759D8"/>
    <w:rsid w:val="00383484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7026C"/>
    <w:rsid w:val="005B6B65"/>
    <w:rsid w:val="005E4E67"/>
    <w:rsid w:val="005E5C45"/>
    <w:rsid w:val="005F1289"/>
    <w:rsid w:val="00616255"/>
    <w:rsid w:val="00637018"/>
    <w:rsid w:val="00692302"/>
    <w:rsid w:val="006D4ABE"/>
    <w:rsid w:val="00704D4F"/>
    <w:rsid w:val="00742412"/>
    <w:rsid w:val="007870CB"/>
    <w:rsid w:val="007A6DC7"/>
    <w:rsid w:val="007F1D4C"/>
    <w:rsid w:val="008009D0"/>
    <w:rsid w:val="00800CBA"/>
    <w:rsid w:val="00805E78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D6077"/>
    <w:rsid w:val="009D6DF4"/>
    <w:rsid w:val="009E2281"/>
    <w:rsid w:val="00A00BEA"/>
    <w:rsid w:val="00A072FE"/>
    <w:rsid w:val="00A433E7"/>
    <w:rsid w:val="00A45601"/>
    <w:rsid w:val="00A65FB5"/>
    <w:rsid w:val="00A738D6"/>
    <w:rsid w:val="00A77B98"/>
    <w:rsid w:val="00AC316C"/>
    <w:rsid w:val="00AD5680"/>
    <w:rsid w:val="00B20256"/>
    <w:rsid w:val="00B359D8"/>
    <w:rsid w:val="00B51082"/>
    <w:rsid w:val="00B53ECE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E638D"/>
    <w:rsid w:val="00D029DF"/>
    <w:rsid w:val="00D8232A"/>
    <w:rsid w:val="00D906BE"/>
    <w:rsid w:val="00DC508C"/>
    <w:rsid w:val="00DC58B1"/>
    <w:rsid w:val="00DD620F"/>
    <w:rsid w:val="00DF0127"/>
    <w:rsid w:val="00E43171"/>
    <w:rsid w:val="00E6741D"/>
    <w:rsid w:val="00E72853"/>
    <w:rsid w:val="00E95B51"/>
    <w:rsid w:val="00EB2289"/>
    <w:rsid w:val="00ED5498"/>
    <w:rsid w:val="00EE628D"/>
    <w:rsid w:val="00EF41C4"/>
    <w:rsid w:val="00F2199B"/>
    <w:rsid w:val="00F471FF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paragraph" w:styleId="GvdeMetni">
    <w:name w:val="Body Text"/>
    <w:basedOn w:val="Normal"/>
    <w:link w:val="GvdeMetniChar"/>
    <w:rsid w:val="00637018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637018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  <w:style w:type="paragraph" w:styleId="GvdeMetni">
    <w:name w:val="Body Text"/>
    <w:basedOn w:val="Normal"/>
    <w:link w:val="GvdeMetniChar"/>
    <w:rsid w:val="00637018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637018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3</cp:revision>
  <cp:lastPrinted>2018-02-02T08:18:00Z</cp:lastPrinted>
  <dcterms:created xsi:type="dcterms:W3CDTF">2018-07-16T08:19:00Z</dcterms:created>
  <dcterms:modified xsi:type="dcterms:W3CDTF">2018-07-17T07:03:00Z</dcterms:modified>
</cp:coreProperties>
</file>