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C63" w:rsidRPr="00CB542A" w:rsidRDefault="00CB542A" w:rsidP="00EF3171">
      <w:pPr>
        <w:rPr>
          <w:rFonts w:ascii="Arial" w:hAnsi="Arial" w:cs="Arial"/>
          <w:b/>
          <w:color w:val="88155D"/>
          <w:sz w:val="40"/>
          <w:szCs w:val="40"/>
        </w:rPr>
      </w:pPr>
      <w:r w:rsidRPr="00CB542A">
        <w:rPr>
          <w:rFonts w:ascii="Arial" w:hAnsi="Arial" w:cs="Arial"/>
          <w:b/>
          <w:color w:val="88155D"/>
          <w:sz w:val="40"/>
          <w:szCs w:val="40"/>
        </w:rPr>
        <w:t>Alyans’</w:t>
      </w:r>
      <w:r>
        <w:rPr>
          <w:rFonts w:ascii="Arial" w:hAnsi="Arial" w:cs="Arial"/>
          <w:b/>
          <w:color w:val="88155D"/>
          <w:sz w:val="40"/>
          <w:szCs w:val="40"/>
        </w:rPr>
        <w:t xml:space="preserve">ın e-haber bülteni, </w:t>
      </w:r>
      <w:r w:rsidRPr="00CB542A">
        <w:rPr>
          <w:rFonts w:ascii="Arial" w:hAnsi="Arial" w:cs="Arial"/>
          <w:b/>
          <w:color w:val="88155D"/>
          <w:sz w:val="40"/>
          <w:szCs w:val="40"/>
        </w:rPr>
        <w:t>Mayıs2015</w:t>
      </w:r>
      <w:hyperlink r:id="rId8" w:tgtFrame="_blank" w:history="1">
        <w:r w:rsidR="00EF3171">
          <w:rPr>
            <w:rFonts w:ascii="Arial" w:hAnsi="Arial" w:cs="Arial"/>
            <w:color w:val="0072C6"/>
            <w:sz w:val="26"/>
            <w:szCs w:val="26"/>
          </w:rPr>
          <w:fldChar w:fldCharType="begin"/>
        </w:r>
        <w:r w:rsidR="00EF3171">
          <w:rPr>
            <w:rFonts w:ascii="Arial" w:hAnsi="Arial" w:cs="Arial"/>
            <w:color w:val="0072C6"/>
            <w:sz w:val="26"/>
            <w:szCs w:val="26"/>
          </w:rPr>
          <w:instrText xml:space="preserve"> INCLUDEPICTURE "https://i6.createsend1.com/ti/t/51/198/DE5/041607/images/banner.png" \* MERGEFORMATINET </w:instrText>
        </w:r>
        <w:r w:rsidR="00EF3171">
          <w:rPr>
            <w:rFonts w:ascii="Arial" w:hAnsi="Arial" w:cs="Arial"/>
            <w:color w:val="0072C6"/>
            <w:sz w:val="26"/>
            <w:szCs w:val="26"/>
          </w:rPr>
          <w:fldChar w:fldCharType="separate"/>
        </w:r>
        <w:r w:rsidR="00524E81">
          <w:rPr>
            <w:rFonts w:ascii="Arial" w:hAnsi="Arial" w:cs="Arial"/>
            <w:color w:val="0072C6"/>
            <w:sz w:val="26"/>
            <w:szCs w:val="26"/>
          </w:rPr>
          <w:fldChar w:fldCharType="begin"/>
        </w:r>
        <w:r w:rsidR="00524E81">
          <w:rPr>
            <w:rFonts w:ascii="Arial" w:hAnsi="Arial" w:cs="Arial"/>
            <w:color w:val="0072C6"/>
            <w:sz w:val="26"/>
            <w:szCs w:val="26"/>
          </w:rPr>
          <w:instrText xml:space="preserve"> INCLUDEPICTURE  "https://i6.createsend1.com/ti/t/51/198/DE5/041607/images/banner.png" \* MERGEFORMATINET </w:instrText>
        </w:r>
        <w:r w:rsidR="00524E81">
          <w:rPr>
            <w:rFonts w:ascii="Arial" w:hAnsi="Arial" w:cs="Arial"/>
            <w:color w:val="0072C6"/>
            <w:sz w:val="26"/>
            <w:szCs w:val="26"/>
          </w:rPr>
          <w:fldChar w:fldCharType="separate"/>
        </w:r>
        <w:r w:rsidR="00940670">
          <w:rPr>
            <w:rFonts w:ascii="Arial" w:hAnsi="Arial" w:cs="Arial"/>
            <w:color w:val="0072C6"/>
            <w:sz w:val="26"/>
            <w:szCs w:val="26"/>
          </w:rPr>
          <w:fldChar w:fldCharType="begin"/>
        </w:r>
        <w:r w:rsidR="00940670">
          <w:rPr>
            <w:rFonts w:ascii="Arial" w:hAnsi="Arial" w:cs="Arial"/>
            <w:color w:val="0072C6"/>
            <w:sz w:val="26"/>
            <w:szCs w:val="26"/>
          </w:rPr>
          <w:instrText xml:space="preserve"> INCLUDEPICTURE  "https://i6.createsend1.com/ti/t/51/198/DE5/041607/images/banner.png" \* MERGEFORMATINET </w:instrText>
        </w:r>
        <w:r w:rsidR="00940670">
          <w:rPr>
            <w:rFonts w:ascii="Arial" w:hAnsi="Arial" w:cs="Arial"/>
            <w:color w:val="0072C6"/>
            <w:sz w:val="26"/>
            <w:szCs w:val="26"/>
          </w:rPr>
          <w:fldChar w:fldCharType="separate"/>
        </w:r>
        <w:r w:rsidR="00C623A8">
          <w:rPr>
            <w:rFonts w:ascii="Arial" w:hAnsi="Arial" w:cs="Arial"/>
            <w:color w:val="0072C6"/>
            <w:sz w:val="26"/>
            <w:szCs w:val="26"/>
          </w:rPr>
          <w:fldChar w:fldCharType="begin"/>
        </w:r>
        <w:r w:rsidR="00C623A8">
          <w:rPr>
            <w:rFonts w:ascii="Arial" w:hAnsi="Arial" w:cs="Arial"/>
            <w:color w:val="0072C6"/>
            <w:sz w:val="26"/>
            <w:szCs w:val="26"/>
          </w:rPr>
          <w:instrText xml:space="preserve"> INCLUDEPICTURE  "https://i6.createsend1.com/ti/t/51/198/DE5/041607/images/banner.png" \* MERGEFORMATINET </w:instrText>
        </w:r>
        <w:r w:rsidR="00C623A8">
          <w:rPr>
            <w:rFonts w:ascii="Arial" w:hAnsi="Arial" w:cs="Arial"/>
            <w:color w:val="0072C6"/>
            <w:sz w:val="26"/>
            <w:szCs w:val="26"/>
          </w:rPr>
          <w:fldChar w:fldCharType="separate"/>
        </w:r>
        <w:r w:rsidR="00C4074F">
          <w:rPr>
            <w:rFonts w:ascii="Arial" w:hAnsi="Arial" w:cs="Arial"/>
            <w:color w:val="0072C6"/>
            <w:sz w:val="26"/>
            <w:szCs w:val="26"/>
          </w:rPr>
          <w:fldChar w:fldCharType="begin"/>
        </w:r>
        <w:r w:rsidR="00C4074F">
          <w:rPr>
            <w:rFonts w:ascii="Arial" w:hAnsi="Arial" w:cs="Arial"/>
            <w:color w:val="0072C6"/>
            <w:sz w:val="26"/>
            <w:szCs w:val="26"/>
          </w:rPr>
          <w:instrText xml:space="preserve"> INCLUDEPICTURE  "https://i6.createsend1.com/ti/t/51/198/DE5/041607/images/banner.png" \* MERGEFORMATINET </w:instrText>
        </w:r>
        <w:r w:rsidR="00C4074F">
          <w:rPr>
            <w:rFonts w:ascii="Arial" w:hAnsi="Arial" w:cs="Arial"/>
            <w:color w:val="0072C6"/>
            <w:sz w:val="26"/>
            <w:szCs w:val="26"/>
          </w:rPr>
          <w:fldChar w:fldCharType="separate"/>
        </w:r>
        <w:r w:rsidR="00B46F9F">
          <w:rPr>
            <w:rFonts w:ascii="Arial" w:hAnsi="Arial" w:cs="Arial"/>
            <w:color w:val="0072C6"/>
            <w:sz w:val="26"/>
            <w:szCs w:val="26"/>
          </w:rPr>
          <w:fldChar w:fldCharType="begin"/>
        </w:r>
        <w:r w:rsidR="00B46F9F">
          <w:rPr>
            <w:rFonts w:ascii="Arial" w:hAnsi="Arial" w:cs="Arial"/>
            <w:color w:val="0072C6"/>
            <w:sz w:val="26"/>
            <w:szCs w:val="26"/>
          </w:rPr>
          <w:instrText xml:space="preserve"> </w:instrText>
        </w:r>
        <w:r w:rsidR="00B46F9F">
          <w:rPr>
            <w:rFonts w:ascii="Arial" w:hAnsi="Arial" w:cs="Arial"/>
            <w:color w:val="0072C6"/>
            <w:sz w:val="26"/>
            <w:szCs w:val="26"/>
          </w:rPr>
          <w:instrText>INCLUDEPICTURE  "https://i6.createsend1.com/ti/t/51/198/DE5/041607/images/banner.png" \* MERGEFORMATINET</w:instrText>
        </w:r>
        <w:r w:rsidR="00B46F9F">
          <w:rPr>
            <w:rFonts w:ascii="Arial" w:hAnsi="Arial" w:cs="Arial"/>
            <w:color w:val="0072C6"/>
            <w:sz w:val="26"/>
            <w:szCs w:val="26"/>
          </w:rPr>
          <w:instrText xml:space="preserve"> </w:instrText>
        </w:r>
        <w:r w:rsidR="00B46F9F">
          <w:rPr>
            <w:rFonts w:ascii="Arial" w:hAnsi="Arial" w:cs="Arial"/>
            <w:color w:val="0072C6"/>
            <w:sz w:val="26"/>
            <w:szCs w:val="26"/>
          </w:rPr>
          <w:fldChar w:fldCharType="separate"/>
        </w:r>
        <w:r w:rsidR="00B46F9F">
          <w:rPr>
            <w:rFonts w:ascii="Arial" w:hAnsi="Arial" w:cs="Arial"/>
            <w:color w:val="0072C6"/>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href="http://ica.coop/sites/default/modules/civicrm/extern/url.php?u=10847&amp;qid=360285" target="&quot;_blank&quot;" style="width:449.25pt;height:155.25pt" o:button="t">
              <v:imagedata r:id="rId9" r:href="rId10"/>
            </v:shape>
          </w:pict>
        </w:r>
        <w:r w:rsidR="00B46F9F">
          <w:rPr>
            <w:rFonts w:ascii="Arial" w:hAnsi="Arial" w:cs="Arial"/>
            <w:color w:val="0072C6"/>
            <w:sz w:val="26"/>
            <w:szCs w:val="26"/>
          </w:rPr>
          <w:fldChar w:fldCharType="end"/>
        </w:r>
        <w:r w:rsidR="00C4074F">
          <w:rPr>
            <w:rFonts w:ascii="Arial" w:hAnsi="Arial" w:cs="Arial"/>
            <w:color w:val="0072C6"/>
            <w:sz w:val="26"/>
            <w:szCs w:val="26"/>
          </w:rPr>
          <w:fldChar w:fldCharType="end"/>
        </w:r>
        <w:r w:rsidR="00C623A8">
          <w:rPr>
            <w:rFonts w:ascii="Arial" w:hAnsi="Arial" w:cs="Arial"/>
            <w:color w:val="0072C6"/>
            <w:sz w:val="26"/>
            <w:szCs w:val="26"/>
          </w:rPr>
          <w:fldChar w:fldCharType="end"/>
        </w:r>
        <w:r w:rsidR="00940670">
          <w:rPr>
            <w:rFonts w:ascii="Arial" w:hAnsi="Arial" w:cs="Arial"/>
            <w:color w:val="0072C6"/>
            <w:sz w:val="26"/>
            <w:szCs w:val="26"/>
          </w:rPr>
          <w:fldChar w:fldCharType="end"/>
        </w:r>
        <w:r w:rsidR="00524E81">
          <w:rPr>
            <w:rFonts w:ascii="Arial" w:hAnsi="Arial" w:cs="Arial"/>
            <w:color w:val="0072C6"/>
            <w:sz w:val="26"/>
            <w:szCs w:val="26"/>
          </w:rPr>
          <w:fldChar w:fldCharType="end"/>
        </w:r>
        <w:r w:rsidR="00EF3171">
          <w:rPr>
            <w:rFonts w:ascii="Arial" w:hAnsi="Arial" w:cs="Arial"/>
            <w:color w:val="0072C6"/>
            <w:sz w:val="26"/>
            <w:szCs w:val="26"/>
          </w:rPr>
          <w:fldChar w:fldCharType="end"/>
        </w:r>
      </w:hyperlink>
      <w:hyperlink r:id="rId11" w:tooltip="Home" w:history="1">
        <w:r w:rsidR="00EF3171">
          <w:rPr>
            <w:rFonts w:ascii="Helvetica" w:hAnsi="Helvetica" w:cs="Helvetica"/>
            <w:vanish/>
            <w:color w:val="AA6B9D"/>
            <w:sz w:val="18"/>
            <w:szCs w:val="18"/>
          </w:rPr>
          <w:fldChar w:fldCharType="begin"/>
        </w:r>
        <w:r w:rsidR="00EF3171">
          <w:rPr>
            <w:rFonts w:ascii="Helvetica" w:hAnsi="Helvetica" w:cs="Helvetica"/>
            <w:vanish/>
            <w:color w:val="AA6B9D"/>
            <w:sz w:val="18"/>
            <w:szCs w:val="18"/>
          </w:rPr>
          <w:instrText xml:space="preserve"> INCLUDEPICTURE "http://antalya2015.coop/sites/default/files/website_header_0.jpg" \* MERGEFORMATINET </w:instrText>
        </w:r>
        <w:r w:rsidR="00EF3171">
          <w:rPr>
            <w:rFonts w:ascii="Helvetica" w:hAnsi="Helvetica" w:cs="Helvetica"/>
            <w:vanish/>
            <w:color w:val="AA6B9D"/>
            <w:sz w:val="18"/>
            <w:szCs w:val="18"/>
          </w:rPr>
          <w:fldChar w:fldCharType="separate"/>
        </w:r>
        <w:r w:rsidR="00524E81">
          <w:rPr>
            <w:rFonts w:ascii="Helvetica" w:hAnsi="Helvetica" w:cs="Helvetica"/>
            <w:vanish/>
            <w:color w:val="AA6B9D"/>
            <w:sz w:val="18"/>
            <w:szCs w:val="18"/>
          </w:rPr>
          <w:fldChar w:fldCharType="begin"/>
        </w:r>
        <w:r w:rsidR="00524E81">
          <w:rPr>
            <w:rFonts w:ascii="Helvetica" w:hAnsi="Helvetica" w:cs="Helvetica"/>
            <w:vanish/>
            <w:color w:val="AA6B9D"/>
            <w:sz w:val="18"/>
            <w:szCs w:val="18"/>
          </w:rPr>
          <w:instrText xml:space="preserve"> INCLUDEPICTURE  "http://antalya2015.coop/sites/default/files/website_header_0.jpg" \* MERGEFORMATINET </w:instrText>
        </w:r>
        <w:r w:rsidR="00524E81">
          <w:rPr>
            <w:rFonts w:ascii="Helvetica" w:hAnsi="Helvetica" w:cs="Helvetica"/>
            <w:vanish/>
            <w:color w:val="AA6B9D"/>
            <w:sz w:val="18"/>
            <w:szCs w:val="18"/>
          </w:rPr>
          <w:fldChar w:fldCharType="separate"/>
        </w:r>
        <w:r w:rsidR="00940670">
          <w:rPr>
            <w:rFonts w:ascii="Helvetica" w:hAnsi="Helvetica" w:cs="Helvetica"/>
            <w:vanish/>
            <w:color w:val="AA6B9D"/>
            <w:sz w:val="18"/>
            <w:szCs w:val="18"/>
          </w:rPr>
          <w:fldChar w:fldCharType="begin"/>
        </w:r>
        <w:r w:rsidR="00940670">
          <w:rPr>
            <w:rFonts w:ascii="Helvetica" w:hAnsi="Helvetica" w:cs="Helvetica"/>
            <w:vanish/>
            <w:color w:val="AA6B9D"/>
            <w:sz w:val="18"/>
            <w:szCs w:val="18"/>
          </w:rPr>
          <w:instrText xml:space="preserve"> INCLUDEPICTURE  "http://antalya2015.coop/sites/default/files/website_header_0.jpg" \* MERGEFORMATINET </w:instrText>
        </w:r>
        <w:r w:rsidR="00940670">
          <w:rPr>
            <w:rFonts w:ascii="Helvetica" w:hAnsi="Helvetica" w:cs="Helvetica"/>
            <w:vanish/>
            <w:color w:val="AA6B9D"/>
            <w:sz w:val="18"/>
            <w:szCs w:val="18"/>
          </w:rPr>
          <w:fldChar w:fldCharType="separate"/>
        </w:r>
        <w:r w:rsidR="00C623A8">
          <w:rPr>
            <w:rFonts w:ascii="Helvetica" w:hAnsi="Helvetica" w:cs="Helvetica"/>
            <w:vanish/>
            <w:color w:val="AA6B9D"/>
            <w:sz w:val="18"/>
            <w:szCs w:val="18"/>
          </w:rPr>
          <w:fldChar w:fldCharType="begin"/>
        </w:r>
        <w:r w:rsidR="00C623A8">
          <w:rPr>
            <w:rFonts w:ascii="Helvetica" w:hAnsi="Helvetica" w:cs="Helvetica"/>
            <w:vanish/>
            <w:color w:val="AA6B9D"/>
            <w:sz w:val="18"/>
            <w:szCs w:val="18"/>
          </w:rPr>
          <w:instrText xml:space="preserve"> INCLUDEPICTURE  "http://antalya2015.coop/sites/default/files/website_header_0.jpg" \* MERGEFORMATINET </w:instrText>
        </w:r>
        <w:r w:rsidR="00C623A8">
          <w:rPr>
            <w:rFonts w:ascii="Helvetica" w:hAnsi="Helvetica" w:cs="Helvetica"/>
            <w:vanish/>
            <w:color w:val="AA6B9D"/>
            <w:sz w:val="18"/>
            <w:szCs w:val="18"/>
          </w:rPr>
          <w:fldChar w:fldCharType="separate"/>
        </w:r>
        <w:r w:rsidR="00C4074F">
          <w:rPr>
            <w:rFonts w:ascii="Helvetica" w:hAnsi="Helvetica" w:cs="Helvetica"/>
            <w:vanish/>
            <w:color w:val="AA6B9D"/>
            <w:sz w:val="18"/>
            <w:szCs w:val="18"/>
          </w:rPr>
          <w:fldChar w:fldCharType="begin"/>
        </w:r>
        <w:r w:rsidR="00C4074F">
          <w:rPr>
            <w:rFonts w:ascii="Helvetica" w:hAnsi="Helvetica" w:cs="Helvetica"/>
            <w:vanish/>
            <w:color w:val="AA6B9D"/>
            <w:sz w:val="18"/>
            <w:szCs w:val="18"/>
          </w:rPr>
          <w:instrText xml:space="preserve"> INCLUDEPICTURE  "http://antalya2015.coop/sites/default/files/website_header_0.jpg" \* MERGEFORMATINET </w:instrText>
        </w:r>
        <w:r w:rsidR="00C4074F">
          <w:rPr>
            <w:rFonts w:ascii="Helvetica" w:hAnsi="Helvetica" w:cs="Helvetica"/>
            <w:vanish/>
            <w:color w:val="AA6B9D"/>
            <w:sz w:val="18"/>
            <w:szCs w:val="18"/>
          </w:rPr>
          <w:fldChar w:fldCharType="separate"/>
        </w:r>
        <w:r w:rsidR="00B46F9F">
          <w:rPr>
            <w:rFonts w:ascii="Helvetica" w:hAnsi="Helvetica" w:cs="Helvetica"/>
            <w:vanish/>
            <w:color w:val="AA6B9D"/>
            <w:sz w:val="18"/>
            <w:szCs w:val="18"/>
          </w:rPr>
          <w:fldChar w:fldCharType="begin"/>
        </w:r>
        <w:r w:rsidR="00B46F9F">
          <w:rPr>
            <w:rFonts w:ascii="Helvetica" w:hAnsi="Helvetica" w:cs="Helvetica"/>
            <w:vanish/>
            <w:color w:val="AA6B9D"/>
            <w:sz w:val="18"/>
            <w:szCs w:val="18"/>
          </w:rPr>
          <w:instrText xml:space="preserve"> </w:instrText>
        </w:r>
        <w:r w:rsidR="00B46F9F">
          <w:rPr>
            <w:rFonts w:ascii="Helvetica" w:hAnsi="Helvetica" w:cs="Helvetica"/>
            <w:vanish/>
            <w:color w:val="AA6B9D"/>
            <w:sz w:val="18"/>
            <w:szCs w:val="18"/>
          </w:rPr>
          <w:instrText>INCLUDEPICTURE  "http://antalya2015.coop/sites/default/files/website_header_0.jpg" \* MERGEFORMATINET</w:instrText>
        </w:r>
        <w:r w:rsidR="00B46F9F">
          <w:rPr>
            <w:rFonts w:ascii="Helvetica" w:hAnsi="Helvetica" w:cs="Helvetica"/>
            <w:vanish/>
            <w:color w:val="AA6B9D"/>
            <w:sz w:val="18"/>
            <w:szCs w:val="18"/>
          </w:rPr>
          <w:instrText xml:space="preserve"> </w:instrText>
        </w:r>
        <w:r w:rsidR="00B46F9F">
          <w:rPr>
            <w:rFonts w:ascii="Helvetica" w:hAnsi="Helvetica" w:cs="Helvetica"/>
            <w:vanish/>
            <w:color w:val="AA6B9D"/>
            <w:sz w:val="18"/>
            <w:szCs w:val="18"/>
          </w:rPr>
          <w:fldChar w:fldCharType="separate"/>
        </w:r>
        <w:r w:rsidR="00B46F9F">
          <w:rPr>
            <w:rFonts w:ascii="Helvetica" w:hAnsi="Helvetica" w:cs="Helvetica"/>
            <w:vanish/>
            <w:color w:val="AA6B9D"/>
            <w:sz w:val="18"/>
            <w:szCs w:val="18"/>
          </w:rPr>
          <w:pict>
            <v:shape id="_x0000_i1026" type="#_x0000_t75" alt="Home" href="http://antalya2015.coop/" title="&quot;Home&quot;" style="width:306.75pt;height:148.5pt" o:button="t">
              <v:imagedata r:id="rId12" r:href="rId13"/>
            </v:shape>
          </w:pict>
        </w:r>
        <w:r w:rsidR="00B46F9F">
          <w:rPr>
            <w:rFonts w:ascii="Helvetica" w:hAnsi="Helvetica" w:cs="Helvetica"/>
            <w:vanish/>
            <w:color w:val="AA6B9D"/>
            <w:sz w:val="18"/>
            <w:szCs w:val="18"/>
          </w:rPr>
          <w:fldChar w:fldCharType="end"/>
        </w:r>
        <w:r w:rsidR="00C4074F">
          <w:rPr>
            <w:rFonts w:ascii="Helvetica" w:hAnsi="Helvetica" w:cs="Helvetica"/>
            <w:vanish/>
            <w:color w:val="AA6B9D"/>
            <w:sz w:val="18"/>
            <w:szCs w:val="18"/>
          </w:rPr>
          <w:fldChar w:fldCharType="end"/>
        </w:r>
        <w:r w:rsidR="00C623A8">
          <w:rPr>
            <w:rFonts w:ascii="Helvetica" w:hAnsi="Helvetica" w:cs="Helvetica"/>
            <w:vanish/>
            <w:color w:val="AA6B9D"/>
            <w:sz w:val="18"/>
            <w:szCs w:val="18"/>
          </w:rPr>
          <w:fldChar w:fldCharType="end"/>
        </w:r>
        <w:r w:rsidR="00940670">
          <w:rPr>
            <w:rFonts w:ascii="Helvetica" w:hAnsi="Helvetica" w:cs="Helvetica"/>
            <w:vanish/>
            <w:color w:val="AA6B9D"/>
            <w:sz w:val="18"/>
            <w:szCs w:val="18"/>
          </w:rPr>
          <w:fldChar w:fldCharType="end"/>
        </w:r>
        <w:r w:rsidR="00524E81">
          <w:rPr>
            <w:rFonts w:ascii="Helvetica" w:hAnsi="Helvetica" w:cs="Helvetica"/>
            <w:vanish/>
            <w:color w:val="AA6B9D"/>
            <w:sz w:val="18"/>
            <w:szCs w:val="18"/>
          </w:rPr>
          <w:fldChar w:fldCharType="end"/>
        </w:r>
        <w:r w:rsidR="00EF3171">
          <w:rPr>
            <w:rFonts w:ascii="Helvetica" w:hAnsi="Helvetica" w:cs="Helvetica"/>
            <w:vanish/>
            <w:color w:val="AA6B9D"/>
            <w:sz w:val="18"/>
            <w:szCs w:val="18"/>
          </w:rPr>
          <w:fldChar w:fldCharType="end"/>
        </w:r>
      </w:hyperlink>
    </w:p>
    <w:tbl>
      <w:tblPr>
        <w:tblW w:w="5000" w:type="pct"/>
        <w:tblCellSpacing w:w="0" w:type="dxa"/>
        <w:tblCellMar>
          <w:left w:w="0" w:type="dxa"/>
          <w:right w:w="0" w:type="dxa"/>
        </w:tblCellMar>
        <w:tblLook w:val="04A0" w:firstRow="1" w:lastRow="0" w:firstColumn="1" w:lastColumn="0" w:noHBand="0" w:noVBand="1"/>
      </w:tblPr>
      <w:tblGrid>
        <w:gridCol w:w="9312"/>
      </w:tblGrid>
      <w:tr w:rsidR="00EF3171" w:rsidRPr="00EF3171">
        <w:trPr>
          <w:tblCellSpacing w:w="0" w:type="dxa"/>
        </w:trPr>
        <w:tc>
          <w:tcPr>
            <w:tcW w:w="5000" w:type="pct"/>
            <w:shd w:val="clear" w:color="auto" w:fill="FFFFFF"/>
            <w:vAlign w:val="center"/>
            <w:hideMark/>
          </w:tcPr>
          <w:tbl>
            <w:tblPr>
              <w:tblW w:w="9312" w:type="dxa"/>
              <w:tblCellSpacing w:w="0" w:type="dxa"/>
              <w:tblCellMar>
                <w:left w:w="0" w:type="dxa"/>
                <w:right w:w="0" w:type="dxa"/>
              </w:tblCellMar>
              <w:tblLook w:val="04A0" w:firstRow="1" w:lastRow="0" w:firstColumn="1" w:lastColumn="0" w:noHBand="0" w:noVBand="1"/>
            </w:tblPr>
            <w:tblGrid>
              <w:gridCol w:w="9312"/>
            </w:tblGrid>
            <w:tr w:rsidR="00EF3171" w:rsidRPr="00EF3171" w:rsidTr="00EF3171">
              <w:trPr>
                <w:trHeight w:val="1901"/>
                <w:tblCellSpacing w:w="0" w:type="dxa"/>
              </w:trPr>
              <w:tc>
                <w:tcPr>
                  <w:tcW w:w="0" w:type="auto"/>
                  <w:shd w:val="clear" w:color="auto" w:fill="FFFFFF"/>
                  <w:vAlign w:val="center"/>
                </w:tcPr>
                <w:p w:rsidR="00EF3171" w:rsidRPr="00EF3171" w:rsidRDefault="00EE33CA" w:rsidP="00EF3171">
                  <w:r>
                    <w:pict>
                      <v:shape id="_x0000_i1027" type="#_x0000_t75" style="width:448.5pt;height:246.75pt">
                        <v:imagedata r:id="rId14" o:title="untitled"/>
                      </v:shape>
                    </w:pict>
                  </w:r>
                </w:p>
              </w:tc>
            </w:tr>
          </w:tbl>
          <w:p w:rsidR="00EF3171" w:rsidRPr="00EF3171" w:rsidRDefault="00EF3171" w:rsidP="00EF3171">
            <w:pPr>
              <w:ind w:left="720"/>
            </w:pPr>
          </w:p>
        </w:tc>
      </w:tr>
    </w:tbl>
    <w:p w:rsidR="00C30C63" w:rsidRPr="00455BF3" w:rsidRDefault="0074173F" w:rsidP="00CB542A">
      <w:pPr>
        <w:jc w:val="center"/>
        <w:rPr>
          <w:b/>
          <w:sz w:val="72"/>
          <w:szCs w:val="72"/>
        </w:rPr>
      </w:pPr>
      <w:r w:rsidRPr="00EE33CA">
        <w:rPr>
          <w:b/>
          <w:color w:val="984806" w:themeColor="accent6" w:themeShade="80"/>
          <w:sz w:val="72"/>
          <w:szCs w:val="72"/>
          <w:u w:val="single"/>
        </w:rPr>
        <w:t>Bu sayıda</w:t>
      </w:r>
      <w:r w:rsidR="00EF3171" w:rsidRPr="0074173F">
        <w:rPr>
          <w:b/>
          <w:sz w:val="72"/>
          <w:szCs w:val="72"/>
        </w:rPr>
        <w:fldChar w:fldCharType="begin"/>
      </w:r>
      <w:r w:rsidR="00EF3171" w:rsidRPr="0074173F">
        <w:rPr>
          <w:b/>
          <w:sz w:val="72"/>
          <w:szCs w:val="72"/>
        </w:rPr>
        <w:instrText xml:space="preserve"> INCLUDEPICTURE "https://dub109.mail.live.com/Handlers/ImageProxy.mvc?bicild=&amp;canary=GRMdzHTcW7v92HSqg73J6b%2fehQ7N8RWTmDQYz8CNqcc%3d0&amp;url=http%3a%2f%2fica.coop%2fsites%2fall%2fthemes%2fica2014%2fimages%2fspacer.gif" \* MERGEFORMATINET </w:instrText>
      </w:r>
      <w:r w:rsidR="00EF3171" w:rsidRPr="0074173F">
        <w:rPr>
          <w:b/>
          <w:sz w:val="72"/>
          <w:szCs w:val="72"/>
        </w:rPr>
        <w:fldChar w:fldCharType="separate"/>
      </w:r>
      <w:r w:rsidR="00B46F9F">
        <w:rPr>
          <w:b/>
          <w:sz w:val="72"/>
          <w:szCs w:val="72"/>
        </w:rPr>
        <w:pict>
          <v:shape id="_x0000_i1028" type="#_x0000_t75" alt="" style="width:.75pt;height:11.25pt"/>
        </w:pict>
      </w:r>
      <w:r w:rsidR="00EF3171" w:rsidRPr="0074173F">
        <w:rPr>
          <w:b/>
          <w:sz w:val="72"/>
          <w:szCs w:val="72"/>
        </w:rPr>
        <w:fldChar w:fldCharType="end"/>
      </w:r>
    </w:p>
    <w:p w:rsidR="00C30C63" w:rsidRDefault="00C30C63">
      <w:pPr>
        <w:ind w:left="1080"/>
      </w:pPr>
    </w:p>
    <w:p w:rsidR="0074173F" w:rsidRDefault="0074173F" w:rsidP="0074173F">
      <w:pPr>
        <w:rPr>
          <w:rFonts w:ascii="Segoe UI" w:hAnsi="Segoe UI" w:cs="Segoe UI"/>
          <w:color w:val="000000"/>
          <w:sz w:val="21"/>
          <w:szCs w:val="21"/>
        </w:rPr>
      </w:pPr>
      <w:r>
        <w:rPr>
          <w:rFonts w:ascii="Segoe UI" w:hAnsi="Segoe UI" w:cs="Segoe UI"/>
          <w:color w:val="000000"/>
          <w:sz w:val="21"/>
          <w:szCs w:val="21"/>
        </w:rPr>
        <w:t xml:space="preserve">  </w:t>
      </w:r>
    </w:p>
    <w:p w:rsidR="000D6BFD" w:rsidRPr="000D6BFD" w:rsidRDefault="00455BF3" w:rsidP="0074173F">
      <w:pPr>
        <w:pStyle w:val="ecxclass3"/>
        <w:spacing w:line="315" w:lineRule="atLeast"/>
        <w:rPr>
          <w:rFonts w:asciiTheme="minorHAnsi" w:hAnsiTheme="minorHAnsi"/>
          <w:b/>
          <w:color w:val="548DD4" w:themeColor="text2" w:themeTint="99"/>
          <w:u w:val="single"/>
        </w:rPr>
      </w:pPr>
      <w:r w:rsidRPr="000D6BFD">
        <w:rPr>
          <w:rFonts w:asciiTheme="minorHAnsi" w:hAnsiTheme="minorHAnsi"/>
          <w:b/>
          <w:color w:val="548DD4" w:themeColor="text2" w:themeTint="99"/>
          <w:u w:val="single"/>
        </w:rPr>
        <w:t xml:space="preserve">Alyans, taslak kılavuz notları hakkında tartışma başlatıyor </w:t>
      </w:r>
    </w:p>
    <w:p w:rsidR="00CB542A" w:rsidRPr="000D6BFD" w:rsidRDefault="00CB542A" w:rsidP="0074173F">
      <w:pPr>
        <w:pStyle w:val="ecxclass3"/>
        <w:spacing w:line="315" w:lineRule="atLeast"/>
        <w:rPr>
          <w:rFonts w:asciiTheme="minorHAnsi" w:hAnsiTheme="minorHAnsi"/>
          <w:b/>
          <w:color w:val="548DD4" w:themeColor="text2" w:themeTint="99"/>
          <w:u w:val="single"/>
        </w:rPr>
      </w:pPr>
      <w:r w:rsidRPr="000D6BFD">
        <w:rPr>
          <w:rFonts w:asciiTheme="minorHAnsi" w:hAnsiTheme="minorHAnsi"/>
          <w:b/>
          <w:color w:val="548DD4" w:themeColor="text2" w:themeTint="99"/>
          <w:u w:val="single"/>
        </w:rPr>
        <w:t xml:space="preserve">Milano Expo’da kooperatifler sürdürülebilir kalkınma konusunda örnek olay </w:t>
      </w:r>
    </w:p>
    <w:p w:rsidR="00CB542A" w:rsidRPr="000D6BFD" w:rsidRDefault="00CB542A" w:rsidP="0074173F">
      <w:pPr>
        <w:pStyle w:val="ecxclass3"/>
        <w:spacing w:line="315" w:lineRule="atLeast"/>
        <w:rPr>
          <w:rFonts w:asciiTheme="minorHAnsi" w:hAnsiTheme="minorHAnsi"/>
          <w:b/>
          <w:color w:val="548DD4" w:themeColor="text2" w:themeTint="99"/>
          <w:u w:val="single"/>
        </w:rPr>
      </w:pPr>
      <w:r w:rsidRPr="000D6BFD">
        <w:rPr>
          <w:rFonts w:asciiTheme="minorHAnsi" w:hAnsiTheme="minorHAnsi"/>
          <w:b/>
          <w:color w:val="548DD4" w:themeColor="text2" w:themeTint="99"/>
          <w:u w:val="single"/>
        </w:rPr>
        <w:t>Kooperatifler Nepal ve Vanuatu’daki doğal afetlere karşılık veriyorlar</w:t>
      </w:r>
    </w:p>
    <w:p w:rsidR="00CB542A" w:rsidRPr="000D6BFD" w:rsidRDefault="00CB542A" w:rsidP="0074173F">
      <w:pPr>
        <w:pStyle w:val="ecxclass3"/>
        <w:spacing w:line="315" w:lineRule="atLeast"/>
        <w:rPr>
          <w:rFonts w:asciiTheme="minorHAnsi" w:hAnsiTheme="minorHAnsi"/>
          <w:b/>
          <w:color w:val="548DD4" w:themeColor="text2" w:themeTint="99"/>
          <w:u w:val="single"/>
        </w:rPr>
      </w:pPr>
      <w:r w:rsidRPr="000D6BFD">
        <w:rPr>
          <w:rFonts w:asciiTheme="minorHAnsi" w:hAnsiTheme="minorHAnsi"/>
          <w:b/>
          <w:color w:val="548DD4" w:themeColor="text2" w:themeTint="99"/>
          <w:u w:val="single"/>
        </w:rPr>
        <w:t>Kooperatif hareket 2015-sonrası kalkınma gündemi müzakerelerine katılıyor</w:t>
      </w:r>
    </w:p>
    <w:p w:rsidR="00CB542A" w:rsidRPr="000D6BFD" w:rsidRDefault="00EF3921" w:rsidP="0074173F">
      <w:pPr>
        <w:pStyle w:val="ecxclass3"/>
        <w:spacing w:line="315" w:lineRule="atLeast"/>
        <w:rPr>
          <w:rFonts w:asciiTheme="minorHAnsi" w:hAnsiTheme="minorHAnsi"/>
          <w:b/>
          <w:color w:val="548DD4" w:themeColor="text2" w:themeTint="99"/>
        </w:rPr>
      </w:pPr>
      <w:r>
        <w:rPr>
          <w:rFonts w:asciiTheme="minorHAnsi" w:hAnsiTheme="minorHAnsi"/>
          <w:b/>
          <w:color w:val="548DD4" w:themeColor="text2" w:themeTint="99"/>
          <w:u w:val="single"/>
        </w:rPr>
        <w:lastRenderedPageBreak/>
        <w:t xml:space="preserve">Copa-Cogeca: </w:t>
      </w:r>
      <w:proofErr w:type="gramStart"/>
      <w:r>
        <w:rPr>
          <w:rFonts w:asciiTheme="minorHAnsi" w:hAnsiTheme="minorHAnsi"/>
          <w:b/>
          <w:color w:val="548DD4" w:themeColor="text2" w:themeTint="99"/>
          <w:u w:val="single"/>
        </w:rPr>
        <w:t>Koopera</w:t>
      </w:r>
      <w:r w:rsidR="00CB542A" w:rsidRPr="000D6BFD">
        <w:rPr>
          <w:rFonts w:asciiTheme="minorHAnsi" w:hAnsiTheme="minorHAnsi"/>
          <w:b/>
          <w:color w:val="548DD4" w:themeColor="text2" w:themeTint="99"/>
          <w:u w:val="single"/>
        </w:rPr>
        <w:t xml:space="preserve">tifler </w:t>
      </w:r>
      <w:r>
        <w:rPr>
          <w:rFonts w:asciiTheme="minorHAnsi" w:hAnsiTheme="minorHAnsi"/>
          <w:b/>
          <w:color w:val="548DD4" w:themeColor="text2" w:themeTint="99"/>
          <w:u w:val="single"/>
        </w:rPr>
        <w:t xml:space="preserve">, </w:t>
      </w:r>
      <w:r w:rsidR="00CB542A" w:rsidRPr="000D6BFD">
        <w:rPr>
          <w:rFonts w:asciiTheme="minorHAnsi" w:hAnsiTheme="minorHAnsi"/>
          <w:b/>
          <w:color w:val="548DD4" w:themeColor="text2" w:themeTint="99"/>
          <w:u w:val="single"/>
        </w:rPr>
        <w:t>AB</w:t>
      </w:r>
      <w:proofErr w:type="gramEnd"/>
      <w:r w:rsidR="00CB542A" w:rsidRPr="000D6BFD">
        <w:rPr>
          <w:rFonts w:asciiTheme="minorHAnsi" w:hAnsiTheme="minorHAnsi"/>
          <w:b/>
          <w:color w:val="548DD4" w:themeColor="text2" w:themeTint="99"/>
          <w:u w:val="single"/>
        </w:rPr>
        <w:t xml:space="preserve"> meyva-sebze politikalarında temel taşları olarak yer almalı </w:t>
      </w:r>
    </w:p>
    <w:p w:rsidR="00940670" w:rsidRPr="000D6BFD" w:rsidRDefault="00CB542A" w:rsidP="0074173F">
      <w:pPr>
        <w:pStyle w:val="ecxclass3"/>
        <w:spacing w:line="315" w:lineRule="atLeast"/>
        <w:rPr>
          <w:rFonts w:asciiTheme="minorHAnsi" w:hAnsiTheme="minorHAnsi" w:cs="Segoe UI"/>
          <w:b/>
          <w:color w:val="548DD4" w:themeColor="text2" w:themeTint="99"/>
          <w:u w:val="single"/>
        </w:rPr>
      </w:pPr>
      <w:r w:rsidRPr="000D6BFD">
        <w:rPr>
          <w:rFonts w:asciiTheme="minorHAnsi" w:hAnsiTheme="minorHAnsi" w:cs="Segoe UI"/>
          <w:b/>
          <w:color w:val="548DD4" w:themeColor="text2" w:themeTint="99"/>
          <w:u w:val="single"/>
        </w:rPr>
        <w:t>K</w:t>
      </w:r>
      <w:r w:rsidR="0074173F" w:rsidRPr="000D6BFD">
        <w:rPr>
          <w:rFonts w:asciiTheme="minorHAnsi" w:hAnsiTheme="minorHAnsi" w:cs="Segoe UI"/>
          <w:b/>
          <w:color w:val="548DD4" w:themeColor="text2" w:themeTint="99"/>
          <w:u w:val="single"/>
        </w:rPr>
        <w:t>o</w:t>
      </w:r>
      <w:r w:rsidRPr="000D6BFD">
        <w:rPr>
          <w:rFonts w:asciiTheme="minorHAnsi" w:hAnsiTheme="minorHAnsi" w:cs="Segoe UI"/>
          <w:b/>
          <w:color w:val="548DD4" w:themeColor="text2" w:themeTint="99"/>
          <w:u w:val="single"/>
        </w:rPr>
        <w:t xml:space="preserve">nut: </w:t>
      </w:r>
      <w:r w:rsidR="00EF3921">
        <w:rPr>
          <w:rFonts w:asciiTheme="minorHAnsi" w:hAnsiTheme="minorHAnsi" w:cs="Segoe UI"/>
          <w:b/>
          <w:color w:val="548DD4" w:themeColor="text2" w:themeTint="99"/>
          <w:u w:val="single"/>
        </w:rPr>
        <w:t xml:space="preserve">Kooperatif </w:t>
      </w:r>
      <w:r w:rsidR="00940670" w:rsidRPr="000D6BFD">
        <w:rPr>
          <w:rFonts w:asciiTheme="minorHAnsi" w:hAnsiTheme="minorHAnsi" w:cs="Segoe UI"/>
          <w:b/>
          <w:color w:val="548DD4" w:themeColor="text2" w:themeTint="99"/>
          <w:u w:val="single"/>
        </w:rPr>
        <w:t>Strateji</w:t>
      </w:r>
      <w:r w:rsidR="00EF3921">
        <w:rPr>
          <w:rFonts w:asciiTheme="minorHAnsi" w:hAnsiTheme="minorHAnsi" w:cs="Segoe UI"/>
          <w:b/>
          <w:color w:val="548DD4" w:themeColor="text2" w:themeTint="99"/>
          <w:u w:val="single"/>
        </w:rPr>
        <w:t>si</w:t>
      </w:r>
      <w:r w:rsidR="00940670" w:rsidRPr="000D6BFD">
        <w:rPr>
          <w:rFonts w:asciiTheme="minorHAnsi" w:hAnsiTheme="minorHAnsi" w:cs="Segoe UI"/>
          <w:b/>
          <w:color w:val="548DD4" w:themeColor="text2" w:themeTint="99"/>
          <w:u w:val="single"/>
        </w:rPr>
        <w:t xml:space="preserve"> ve konut kooperatiflerine uygunluğu </w:t>
      </w:r>
    </w:p>
    <w:p w:rsidR="0074173F" w:rsidRPr="000D6BFD" w:rsidRDefault="00B46F9F" w:rsidP="0074173F">
      <w:pPr>
        <w:pStyle w:val="ecxclass3"/>
        <w:spacing w:line="315" w:lineRule="atLeast"/>
        <w:rPr>
          <w:rFonts w:asciiTheme="minorHAnsi" w:hAnsiTheme="minorHAnsi" w:cs="Segoe UI"/>
          <w:b/>
          <w:color w:val="548DD4" w:themeColor="text2" w:themeTint="99"/>
        </w:rPr>
      </w:pPr>
      <w:hyperlink r:id="rId15" w:anchor="China" w:history="1">
        <w:r w:rsidR="00940670" w:rsidRPr="000D6BFD">
          <w:rPr>
            <w:rStyle w:val="Kpr"/>
            <w:rFonts w:asciiTheme="minorHAnsi" w:hAnsiTheme="minorHAnsi" w:cs="Segoe UI"/>
            <w:b/>
            <w:color w:val="548DD4" w:themeColor="text2" w:themeTint="99"/>
          </w:rPr>
          <w:t xml:space="preserve">Çin: Tedarik ve pazarlama kooperatifleri reforma tabi tutuluyor </w:t>
        </w:r>
      </w:hyperlink>
    </w:p>
    <w:p w:rsidR="000D6BFD" w:rsidRDefault="000D6BFD" w:rsidP="00EF3921">
      <w:pPr>
        <w:pStyle w:val="Balk4"/>
        <w:spacing w:after="0"/>
        <w:rPr>
          <w:rStyle w:val="Gl"/>
          <w:rFonts w:asciiTheme="minorHAnsi" w:hAnsiTheme="minorHAnsi" w:cs="Segoe UI"/>
          <w:color w:val="548DD4" w:themeColor="text2" w:themeTint="99"/>
          <w:u w:val="single"/>
        </w:rPr>
      </w:pPr>
      <w:r w:rsidRPr="000D6BFD">
        <w:rPr>
          <w:rStyle w:val="Gl"/>
          <w:rFonts w:asciiTheme="minorHAnsi" w:hAnsiTheme="minorHAnsi" w:cs="Segoe UI"/>
          <w:color w:val="548DD4" w:themeColor="text2" w:themeTint="99"/>
          <w:u w:val="single"/>
        </w:rPr>
        <w:t xml:space="preserve">Alyans, Crédit Cooperatif ile Küresel Kooperatif Etki Fonu oluşturdu </w:t>
      </w:r>
    </w:p>
    <w:p w:rsidR="00EF3921" w:rsidRDefault="00EF3921" w:rsidP="00EF3921">
      <w:pPr>
        <w:pStyle w:val="ecxclass3"/>
        <w:spacing w:after="0"/>
      </w:pPr>
    </w:p>
    <w:p w:rsidR="0074173F" w:rsidRPr="000D6BFD" w:rsidRDefault="00B46F9F" w:rsidP="00EF3921">
      <w:pPr>
        <w:pStyle w:val="ecxclass3"/>
        <w:spacing w:after="0"/>
        <w:rPr>
          <w:rFonts w:asciiTheme="minorHAnsi" w:hAnsiTheme="minorHAnsi" w:cs="Segoe UI"/>
          <w:b/>
          <w:color w:val="548DD4" w:themeColor="text2" w:themeTint="99"/>
        </w:rPr>
      </w:pPr>
      <w:hyperlink r:id="rId16" w:anchor="Haiti" w:history="1">
        <w:r w:rsidR="000D6BFD" w:rsidRPr="000D6BFD">
          <w:rPr>
            <w:rStyle w:val="Kpr"/>
            <w:rFonts w:asciiTheme="minorHAnsi" w:hAnsiTheme="minorHAnsi" w:cs="Segoe UI"/>
            <w:b/>
            <w:color w:val="548DD4" w:themeColor="text2" w:themeTint="99"/>
          </w:rPr>
          <w:t xml:space="preserve">Haiti’de ilk konut kooperatifi karşılıklı yardıma başladı </w:t>
        </w:r>
      </w:hyperlink>
    </w:p>
    <w:p w:rsidR="00C30C63" w:rsidRDefault="00C30C63">
      <w:pPr>
        <w:ind w:left="720"/>
      </w:pPr>
    </w:p>
    <w:tbl>
      <w:tblPr>
        <w:tblW w:w="5000" w:type="pct"/>
        <w:tblCellSpacing w:w="0" w:type="dxa"/>
        <w:tblCellMar>
          <w:left w:w="0" w:type="dxa"/>
          <w:right w:w="0" w:type="dxa"/>
        </w:tblCellMar>
        <w:tblLook w:val="04A0" w:firstRow="1" w:lastRow="0" w:firstColumn="1" w:lastColumn="0" w:noHBand="0" w:noVBand="1"/>
      </w:tblPr>
      <w:tblGrid>
        <w:gridCol w:w="9072"/>
      </w:tblGrid>
      <w:tr w:rsidR="00EF3171" w:rsidRPr="00EF3171">
        <w:trPr>
          <w:tblCellSpacing w:w="0" w:type="dxa"/>
        </w:trPr>
        <w:tc>
          <w:tcPr>
            <w:tcW w:w="5000" w:type="pct"/>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072"/>
            </w:tblGrid>
            <w:tr w:rsidR="00EF3171" w:rsidRPr="00EF3171" w:rsidTr="00246038">
              <w:trPr>
                <w:tblCellSpacing w:w="0" w:type="dxa"/>
              </w:trPr>
              <w:tc>
                <w:tcPr>
                  <w:tcW w:w="0" w:type="auto"/>
                  <w:shd w:val="clear" w:color="auto" w:fill="FFFFFF"/>
                  <w:vAlign w:val="center"/>
                </w:tcPr>
                <w:p w:rsidR="00EF3171" w:rsidRPr="00EF3171" w:rsidRDefault="00EF3171" w:rsidP="00EF3171">
                  <w:pPr>
                    <w:ind w:left="1080"/>
                  </w:pPr>
                </w:p>
              </w:tc>
            </w:tr>
          </w:tbl>
          <w:p w:rsidR="00EF3171" w:rsidRPr="00EF3171" w:rsidRDefault="00EF3171" w:rsidP="00EF3171">
            <w:pPr>
              <w:ind w:left="1080"/>
            </w:pPr>
          </w:p>
        </w:tc>
      </w:tr>
    </w:tbl>
    <w:p w:rsidR="00246038" w:rsidRDefault="00590C87" w:rsidP="00246038">
      <w:pPr>
        <w:pStyle w:val="ecxclass3"/>
        <w:spacing w:line="315" w:lineRule="atLeast"/>
        <w:rPr>
          <w:rFonts w:ascii="Segoe UI" w:hAnsi="Segoe UI" w:cs="Segoe UI"/>
          <w:color w:val="231F20"/>
          <w:sz w:val="23"/>
          <w:szCs w:val="23"/>
        </w:rPr>
      </w:pPr>
      <w:r>
        <w:rPr>
          <w:rFonts w:ascii="Segoe UI" w:hAnsi="Segoe UI" w:cs="Segoe UI"/>
          <w:color w:val="231F20"/>
          <w:sz w:val="23"/>
          <w:szCs w:val="23"/>
        </w:rPr>
        <w:t xml:space="preserve">Sevgili kooperatifçi arkadaşlar, </w:t>
      </w:r>
    </w:p>
    <w:p w:rsidR="00246038" w:rsidRDefault="00590C87" w:rsidP="00246038">
      <w:pPr>
        <w:pStyle w:val="ecxclass3"/>
        <w:spacing w:line="315" w:lineRule="atLeast"/>
        <w:rPr>
          <w:rFonts w:ascii="Segoe UI" w:hAnsi="Segoe UI" w:cs="Segoe UI"/>
          <w:color w:val="231F20"/>
          <w:sz w:val="23"/>
          <w:szCs w:val="23"/>
        </w:rPr>
      </w:pPr>
      <w:r>
        <w:rPr>
          <w:rFonts w:ascii="Segoe UI" w:hAnsi="Segoe UI" w:cs="Segoe UI"/>
          <w:color w:val="231F20"/>
          <w:sz w:val="23"/>
          <w:szCs w:val="23"/>
        </w:rPr>
        <w:t>Alyans’ıın Küresel Konferansı 2020’ye doğru kooperatifler hızla yaklaşıyor</w:t>
      </w:r>
      <w:proofErr w:type="gramStart"/>
      <w:r>
        <w:rPr>
          <w:rFonts w:ascii="Segoe UI" w:hAnsi="Segoe UI" w:cs="Segoe UI"/>
          <w:color w:val="231F20"/>
          <w:sz w:val="23"/>
          <w:szCs w:val="23"/>
        </w:rPr>
        <w:t>..</w:t>
      </w:r>
      <w:proofErr w:type="gramEnd"/>
      <w:r>
        <w:rPr>
          <w:rFonts w:ascii="Segoe UI" w:hAnsi="Segoe UI" w:cs="Segoe UI"/>
          <w:color w:val="231F20"/>
          <w:sz w:val="23"/>
          <w:szCs w:val="23"/>
        </w:rPr>
        <w:t xml:space="preserve"> Yeni bir konuşmacıyı takdim etmekten sevinç duyuyorum: Ben Reid- Midcounties Kooperatifin CEO’su. 10-13 Kasım’da Antalya, Türkiye’de yapılacak üç gün süreli hararetli tartışmalarda bizimle birlikte olunuz, sunumları izleyiniz,  e tabiidir ki, eski arkadaşlarınızı görünüz. Katılmak için burayı tıklayınız:  </w:t>
      </w:r>
      <w:r w:rsidR="00246038">
        <w:rPr>
          <w:rFonts w:ascii="Segoe UI" w:hAnsi="Segoe UI" w:cs="Segoe UI"/>
          <w:color w:val="231F20"/>
          <w:sz w:val="23"/>
          <w:szCs w:val="23"/>
        </w:rPr>
        <w:t xml:space="preserve"> </w:t>
      </w:r>
      <w:hyperlink r:id="rId17" w:tgtFrame="_blank" w:history="1">
        <w:r w:rsidR="00246038">
          <w:rPr>
            <w:rStyle w:val="Kpr"/>
            <w:rFonts w:ascii="Segoe UI" w:hAnsi="Segoe UI" w:cs="Segoe UI"/>
            <w:sz w:val="23"/>
            <w:szCs w:val="23"/>
          </w:rPr>
          <w:t>Register on the event's website</w:t>
        </w:r>
      </w:hyperlink>
      <w:r w:rsidR="00246038">
        <w:rPr>
          <w:rFonts w:ascii="Segoe UI" w:hAnsi="Segoe UI" w:cs="Segoe UI"/>
          <w:color w:val="231F20"/>
          <w:sz w:val="23"/>
          <w:szCs w:val="23"/>
        </w:rPr>
        <w:t>.</w:t>
      </w:r>
    </w:p>
    <w:p w:rsidR="00246038" w:rsidRDefault="00590C87" w:rsidP="00246038">
      <w:pPr>
        <w:pStyle w:val="ecxclass3"/>
        <w:spacing w:line="315" w:lineRule="atLeast"/>
        <w:rPr>
          <w:rFonts w:ascii="Segoe UI" w:hAnsi="Segoe UI" w:cs="Segoe UI"/>
          <w:color w:val="231F20"/>
          <w:sz w:val="23"/>
          <w:szCs w:val="23"/>
        </w:rPr>
      </w:pPr>
      <w:r>
        <w:rPr>
          <w:rFonts w:ascii="Segoe UI" w:hAnsi="Segoe UI" w:cs="Segoe UI"/>
          <w:color w:val="231F20"/>
          <w:sz w:val="23"/>
          <w:szCs w:val="23"/>
        </w:rPr>
        <w:t xml:space="preserve">Bu ay ayrıca, kooperatif ilkelerine ilişkin kılavuz notları taslağı hakkında ttartışmaları başlatıyoruz. Elektronik olarak katılmak için şurayı tıklayınız: </w:t>
      </w:r>
      <w:hyperlink r:id="rId18" w:tgtFrame="_blank" w:history="1">
        <w:r w:rsidR="00246038">
          <w:rPr>
            <w:rStyle w:val="Kpr"/>
            <w:rFonts w:ascii="Segoe UI" w:hAnsi="Segoe UI" w:cs="Segoe UI"/>
            <w:sz w:val="23"/>
            <w:szCs w:val="23"/>
          </w:rPr>
          <w:t xml:space="preserve">launching the consultation on the Guidance Notes to the co-operative principles! </w:t>
        </w:r>
        <w:r>
          <w:rPr>
            <w:rStyle w:val="ecxs3"/>
            <w:rFonts w:ascii="Segoe UI" w:hAnsi="Segoe UI" w:cs="Segoe UI"/>
            <w:color w:val="0072C6"/>
            <w:sz w:val="23"/>
            <w:szCs w:val="23"/>
          </w:rPr>
          <w:t xml:space="preserve"> </w:t>
        </w:r>
        <w:r w:rsidRPr="00590C87">
          <w:rPr>
            <w:rStyle w:val="ecxs3"/>
            <w:rFonts w:ascii="Segoe UI" w:hAnsi="Segoe UI" w:cs="Segoe UI"/>
            <w:sz w:val="23"/>
            <w:szCs w:val="23"/>
          </w:rPr>
          <w:t xml:space="preserve">Lütfen, </w:t>
        </w:r>
        <w:r>
          <w:rPr>
            <w:rStyle w:val="ecxs3"/>
            <w:rFonts w:ascii="Segoe UI" w:hAnsi="Segoe UI" w:cs="Segoe UI"/>
            <w:sz w:val="23"/>
            <w:szCs w:val="23"/>
          </w:rPr>
          <w:t xml:space="preserve">1 Ağustosa kadar </w:t>
        </w:r>
        <w:proofErr w:type="gramStart"/>
        <w:r w:rsidRPr="00590C87">
          <w:rPr>
            <w:rStyle w:val="ecxs3"/>
            <w:rFonts w:ascii="Segoe UI" w:hAnsi="Segoe UI" w:cs="Segoe UI"/>
            <w:sz w:val="23"/>
            <w:szCs w:val="23"/>
          </w:rPr>
          <w:t>online</w:t>
        </w:r>
        <w:proofErr w:type="gramEnd"/>
        <w:r w:rsidRPr="00590C87">
          <w:rPr>
            <w:rStyle w:val="ecxs3"/>
            <w:rFonts w:ascii="Segoe UI" w:hAnsi="Segoe UI" w:cs="Segoe UI"/>
            <w:sz w:val="23"/>
            <w:szCs w:val="23"/>
          </w:rPr>
          <w:t xml:space="preserve"> araştırmaya katılınız. </w:t>
        </w:r>
        <w:r w:rsidR="00246038" w:rsidRPr="00590C87">
          <w:rPr>
            <w:rStyle w:val="ecxs3"/>
            <w:rFonts w:ascii="Segoe UI" w:hAnsi="Segoe UI" w:cs="Segoe UI"/>
            <w:sz w:val="23"/>
            <w:szCs w:val="23"/>
          </w:rPr>
          <w:t xml:space="preserve"> </w:t>
        </w:r>
        <w:r w:rsidR="00246038">
          <w:rPr>
            <w:rStyle w:val="Kpr"/>
            <w:rFonts w:ascii="Segoe UI" w:hAnsi="Segoe UI" w:cs="Segoe UI"/>
            <w:sz w:val="23"/>
            <w:szCs w:val="23"/>
          </w:rPr>
          <w:t>take the online survey</w:t>
        </w:r>
      </w:hyperlink>
      <w:proofErr w:type="gramStart"/>
      <w:r w:rsidR="00246038">
        <w:rPr>
          <w:rFonts w:ascii="Segoe UI" w:hAnsi="Segoe UI" w:cs="Segoe UI"/>
          <w:color w:val="231F20"/>
          <w:sz w:val="23"/>
          <w:szCs w:val="23"/>
        </w:rPr>
        <w:t>,.</w:t>
      </w:r>
      <w:proofErr w:type="gramEnd"/>
    </w:p>
    <w:p w:rsidR="00246038" w:rsidRDefault="00CA5AEE" w:rsidP="00246038">
      <w:pPr>
        <w:pStyle w:val="ecxclass3"/>
        <w:spacing w:line="315" w:lineRule="atLeast"/>
        <w:rPr>
          <w:rFonts w:ascii="Segoe UI" w:hAnsi="Segoe UI" w:cs="Segoe UI"/>
          <w:color w:val="231F20"/>
          <w:sz w:val="23"/>
          <w:szCs w:val="23"/>
        </w:rPr>
      </w:pPr>
      <w:r>
        <w:rPr>
          <w:rFonts w:ascii="Segoe UI" w:hAnsi="Segoe UI" w:cs="Segoe UI"/>
          <w:color w:val="231F20"/>
          <w:sz w:val="23"/>
          <w:szCs w:val="23"/>
        </w:rPr>
        <w:t>Sevgilerimle</w:t>
      </w:r>
      <w:r w:rsidR="00246038">
        <w:rPr>
          <w:rFonts w:ascii="Segoe UI" w:hAnsi="Segoe UI" w:cs="Segoe UI"/>
          <w:color w:val="231F20"/>
          <w:sz w:val="23"/>
          <w:szCs w:val="23"/>
        </w:rPr>
        <w:t>,</w:t>
      </w:r>
      <w:r>
        <w:rPr>
          <w:rFonts w:ascii="Segoe UI" w:hAnsi="Segoe UI" w:cs="Segoe UI"/>
          <w:color w:val="231F20"/>
          <w:sz w:val="23"/>
          <w:szCs w:val="23"/>
        </w:rPr>
        <w:t xml:space="preserve"> </w:t>
      </w:r>
      <w:r w:rsidR="00246038">
        <w:rPr>
          <w:rFonts w:ascii="Segoe UI" w:hAnsi="Segoe UI" w:cs="Segoe UI"/>
          <w:color w:val="231F20"/>
          <w:sz w:val="23"/>
          <w:szCs w:val="23"/>
        </w:rPr>
        <w:t>Charles Gould</w:t>
      </w:r>
      <w:r w:rsidR="00246038">
        <w:rPr>
          <w:rFonts w:ascii="Segoe UI" w:hAnsi="Segoe UI" w:cs="Segoe UI"/>
          <w:color w:val="231F20"/>
          <w:sz w:val="23"/>
          <w:szCs w:val="23"/>
        </w:rPr>
        <w:br/>
      </w:r>
      <w:r>
        <w:rPr>
          <w:rFonts w:ascii="Segoe UI" w:hAnsi="Segoe UI" w:cs="Segoe UI"/>
          <w:color w:val="231F20"/>
          <w:sz w:val="23"/>
          <w:szCs w:val="23"/>
        </w:rPr>
        <w:t xml:space="preserve">ICA Genel FDirektörü </w:t>
      </w:r>
    </w:p>
    <w:p w:rsidR="00246038" w:rsidRPr="00EF3921" w:rsidRDefault="00CA5AEE" w:rsidP="00246038">
      <w:pPr>
        <w:rPr>
          <w:rFonts w:ascii="Segoe UI" w:hAnsi="Segoe UI" w:cs="Segoe UI"/>
          <w:b/>
          <w:bCs/>
          <w:color w:val="444444"/>
          <w:sz w:val="28"/>
          <w:szCs w:val="28"/>
        </w:rPr>
      </w:pPr>
      <w:r w:rsidRPr="00EF3921">
        <w:rPr>
          <w:rFonts w:ascii="Segoe UI" w:hAnsi="Segoe UI" w:cs="Segoe UI"/>
          <w:b/>
          <w:bCs/>
          <w:color w:val="444444"/>
          <w:sz w:val="28"/>
          <w:szCs w:val="28"/>
        </w:rPr>
        <w:t xml:space="preserve">Alyans Kooperatif İlkeleri konusundaki kılavuz notlarını tartışmaya açıyor </w:t>
      </w:r>
    </w:p>
    <w:p w:rsidR="00CA5AEE" w:rsidRDefault="00CA5AEE" w:rsidP="00246038">
      <w:pPr>
        <w:rPr>
          <w:rFonts w:ascii="Segoe UI" w:hAnsi="Segoe UI" w:cs="Segoe UI"/>
          <w:b/>
          <w:bCs/>
          <w:color w:val="444444"/>
        </w:rPr>
      </w:pPr>
    </w:p>
    <w:p w:rsidR="00F04A55" w:rsidRDefault="00EE33CA" w:rsidP="00CA5AEE">
      <w:pPr>
        <w:ind w:left="720"/>
        <w:jc w:val="center"/>
      </w:pPr>
      <w:r>
        <w:pict>
          <v:shape id="_x0000_i1029" type="#_x0000_t75" style="width:399.75pt;height:192pt">
            <v:imagedata r:id="rId19" o:title="principles notes"/>
          </v:shape>
        </w:pict>
      </w:r>
      <w:r w:rsidR="00C623A8">
        <w:t xml:space="preserve"> </w:t>
      </w:r>
    </w:p>
    <w:p w:rsidR="00922807" w:rsidRDefault="00EF3921" w:rsidP="00F04A55">
      <w:pPr>
        <w:pStyle w:val="ecxclass3"/>
        <w:spacing w:line="315" w:lineRule="atLeast"/>
        <w:rPr>
          <w:rFonts w:ascii="Segoe UI" w:hAnsi="Segoe UI" w:cs="Segoe UI"/>
          <w:color w:val="231F20"/>
          <w:sz w:val="23"/>
          <w:szCs w:val="23"/>
        </w:rPr>
      </w:pPr>
      <w:r>
        <w:rPr>
          <w:rFonts w:ascii="Segoe UI" w:hAnsi="Segoe UI" w:cs="Segoe UI"/>
          <w:color w:val="231F20"/>
          <w:sz w:val="23"/>
          <w:szCs w:val="23"/>
        </w:rPr>
        <w:lastRenderedPageBreak/>
        <w:t xml:space="preserve">Alyans, kooperatifçileri KOOPERATİF İLKELERİ Kılavuz Notlarını tartışmaya davet ediyor... Alyans, kooperatifçileri şu web sitasinde yer alan taslak kılavuz notları hakkındaki görüşlerini bildirmeye davet ediyor. </w:t>
      </w:r>
      <w:hyperlink r:id="rId20" w:tgtFrame="_blank" w:history="1">
        <w:r w:rsidR="00F04A55">
          <w:rPr>
            <w:rStyle w:val="Kpr"/>
            <w:rFonts w:ascii="Segoe UI" w:hAnsi="Segoe UI" w:cs="Segoe UI"/>
            <w:sz w:val="23"/>
            <w:szCs w:val="23"/>
          </w:rPr>
          <w:t xml:space="preserve">The draft Guidance Notes can be found on the Alliance's </w:t>
        </w:r>
      </w:hyperlink>
      <w:hyperlink r:id="rId21" w:tgtFrame="_blank" w:history="1">
        <w:r w:rsidR="00F04A55">
          <w:rPr>
            <w:rStyle w:val="Kpr"/>
            <w:rFonts w:ascii="Segoe UI" w:hAnsi="Segoe UI" w:cs="Segoe UI"/>
            <w:sz w:val="23"/>
            <w:szCs w:val="23"/>
          </w:rPr>
          <w:t>website</w:t>
        </w:r>
      </w:hyperlink>
      <w:r w:rsidR="00F04A55">
        <w:rPr>
          <w:rFonts w:ascii="Segoe UI" w:hAnsi="Segoe UI" w:cs="Segoe UI"/>
          <w:color w:val="231F20"/>
          <w:sz w:val="23"/>
          <w:szCs w:val="23"/>
        </w:rPr>
        <w:t xml:space="preserve">. </w:t>
      </w:r>
      <w:r>
        <w:rPr>
          <w:rFonts w:ascii="Segoe UI" w:hAnsi="Segoe UI" w:cs="Segoe UI"/>
          <w:color w:val="231F20"/>
          <w:sz w:val="23"/>
          <w:szCs w:val="23"/>
        </w:rPr>
        <w:t>Kooperatifçiler şu ankete katılarak görüşlerini bidirebilecekler.</w:t>
      </w:r>
      <w:r w:rsidR="00F04A55">
        <w:rPr>
          <w:rFonts w:ascii="Segoe UI" w:hAnsi="Segoe UI" w:cs="Segoe UI"/>
          <w:color w:val="231F20"/>
          <w:sz w:val="23"/>
          <w:szCs w:val="23"/>
        </w:rPr>
        <w:t xml:space="preserve"> </w:t>
      </w:r>
      <w:hyperlink r:id="rId22" w:tgtFrame="_blank" w:history="1">
        <w:r w:rsidR="00F04A55">
          <w:rPr>
            <w:rStyle w:val="Kpr"/>
            <w:rFonts w:ascii="Segoe UI" w:hAnsi="Segoe UI" w:cs="Segoe UI"/>
            <w:sz w:val="23"/>
            <w:szCs w:val="23"/>
          </w:rPr>
          <w:t xml:space="preserve">through a clear and simple </w:t>
        </w:r>
        <w:proofErr w:type="gramStart"/>
        <w:r w:rsidR="00F04A55">
          <w:rPr>
            <w:rStyle w:val="Kpr"/>
            <w:rFonts w:ascii="Segoe UI" w:hAnsi="Segoe UI" w:cs="Segoe UI"/>
            <w:sz w:val="23"/>
            <w:szCs w:val="23"/>
          </w:rPr>
          <w:t>online</w:t>
        </w:r>
        <w:proofErr w:type="gramEnd"/>
        <w:r w:rsidR="00F04A55">
          <w:rPr>
            <w:rStyle w:val="Kpr"/>
            <w:rFonts w:ascii="Segoe UI" w:hAnsi="Segoe UI" w:cs="Segoe UI"/>
            <w:sz w:val="23"/>
            <w:szCs w:val="23"/>
          </w:rPr>
          <w:t xml:space="preserve"> survey</w:t>
        </w:r>
      </w:hyperlink>
      <w:r w:rsidR="00F04A55">
        <w:rPr>
          <w:rFonts w:ascii="Segoe UI" w:hAnsi="Segoe UI" w:cs="Segoe UI"/>
          <w:color w:val="231F20"/>
          <w:sz w:val="23"/>
          <w:szCs w:val="23"/>
        </w:rPr>
        <w:t>, </w:t>
      </w:r>
      <w:r>
        <w:rPr>
          <w:rFonts w:ascii="Segoe UI" w:hAnsi="Segoe UI" w:cs="Segoe UI"/>
          <w:color w:val="231F20"/>
          <w:sz w:val="23"/>
          <w:szCs w:val="23"/>
        </w:rPr>
        <w:t xml:space="preserve">Bu işlemin 15 dakika sürmesi ve en geç 1 Agustos tarihine kadar elektronik ortamda Alyans’a bildirilmesi gerekiyor. </w:t>
      </w:r>
      <w:r w:rsidR="00922807">
        <w:rPr>
          <w:rFonts w:ascii="Segoe UI" w:hAnsi="Segoe UI" w:cs="Segoe UI"/>
          <w:color w:val="231F20"/>
          <w:sz w:val="23"/>
          <w:szCs w:val="23"/>
        </w:rPr>
        <w:t>Bu girişim</w:t>
      </w:r>
      <w:r>
        <w:rPr>
          <w:rFonts w:ascii="Segoe UI" w:hAnsi="Segoe UI" w:cs="Segoe UI"/>
          <w:color w:val="231F20"/>
          <w:sz w:val="23"/>
          <w:szCs w:val="23"/>
        </w:rPr>
        <w:t xml:space="preserve"> Kooperatif Strateji </w:t>
      </w:r>
      <w:r w:rsidR="00922807">
        <w:rPr>
          <w:rFonts w:ascii="Segoe UI" w:hAnsi="Segoe UI" w:cs="Segoe UI"/>
          <w:color w:val="231F20"/>
          <w:sz w:val="23"/>
          <w:szCs w:val="23"/>
        </w:rPr>
        <w:t>B</w:t>
      </w:r>
      <w:r>
        <w:rPr>
          <w:rFonts w:ascii="Segoe UI" w:hAnsi="Segoe UI" w:cs="Segoe UI"/>
          <w:color w:val="231F20"/>
          <w:sz w:val="23"/>
          <w:szCs w:val="23"/>
        </w:rPr>
        <w:t xml:space="preserve">elgesinde yer aldığı biçimde Kooperatif Onyılı çerçevesinde yürütülen asıl aktivitelerden biri olarak kabul ediliyor ve kooperatif kimliğinin </w:t>
      </w:r>
      <w:r w:rsidR="00922807">
        <w:rPr>
          <w:rFonts w:ascii="Segoe UI" w:hAnsi="Segoe UI" w:cs="Segoe UI"/>
          <w:color w:val="231F20"/>
          <w:sz w:val="23"/>
          <w:szCs w:val="23"/>
        </w:rPr>
        <w:t xml:space="preserve">temelini oluşturarak kooperatif farklılığının güçlendirilmesini amaçlıyor. </w:t>
      </w:r>
    </w:p>
    <w:p w:rsidR="00F04A55" w:rsidRDefault="00922807" w:rsidP="00F04A55">
      <w:pPr>
        <w:pStyle w:val="ecxclass3"/>
        <w:spacing w:line="315" w:lineRule="atLeast"/>
        <w:rPr>
          <w:rFonts w:ascii="Segoe UI" w:hAnsi="Segoe UI" w:cs="Segoe UI"/>
          <w:color w:val="231F20"/>
          <w:sz w:val="23"/>
          <w:szCs w:val="23"/>
        </w:rPr>
      </w:pPr>
      <w:r>
        <w:rPr>
          <w:rFonts w:ascii="Segoe UI" w:hAnsi="Segoe UI" w:cs="Segoe UI"/>
          <w:color w:val="231F20"/>
          <w:sz w:val="23"/>
          <w:szCs w:val="23"/>
        </w:rPr>
        <w:t xml:space="preserve">Bu Stareteji girişimine katımanızdan dolayı şimdiden teşekkür ediyoruz. Katkılarınızla başarılı bir Kooperatif Onyılı geçirileceğine inanıyoruz.  Bu ankete şu linkten ulaşabilirsiniz: </w:t>
      </w:r>
      <w:hyperlink r:id="rId23" w:tgtFrame="_blank" w:history="1">
        <w:r w:rsidR="00F04A55">
          <w:rPr>
            <w:rStyle w:val="Kpr"/>
            <w:rFonts w:ascii="Segoe UI" w:hAnsi="Segoe UI" w:cs="Segoe UI"/>
            <w:sz w:val="23"/>
            <w:szCs w:val="23"/>
          </w:rPr>
          <w:t>Access the survey here. </w:t>
        </w:r>
      </w:hyperlink>
    </w:p>
    <w:p w:rsidR="00F04A55" w:rsidRDefault="00B46F9F" w:rsidP="00F04A55">
      <w:pPr>
        <w:ind w:left="720"/>
      </w:pPr>
      <w:r>
        <w:pict>
          <v:shape id="_x0000_i1030" type="#_x0000_t75" style="width:450pt;height:111.75pt">
            <v:imagedata r:id="rId24" o:title="green"/>
          </v:shape>
        </w:pict>
      </w:r>
    </w:p>
    <w:p w:rsidR="00922807" w:rsidRPr="00922807" w:rsidRDefault="00922807" w:rsidP="00922807">
      <w:pPr>
        <w:pStyle w:val="ecxclass3"/>
        <w:spacing w:line="315" w:lineRule="atLeast"/>
        <w:jc w:val="center"/>
        <w:rPr>
          <w:rFonts w:ascii="Segoe UI" w:hAnsi="Segoe UI" w:cs="Segoe UI"/>
          <w:b/>
          <w:color w:val="E36C0A" w:themeColor="accent6" w:themeShade="BF"/>
          <w:sz w:val="32"/>
          <w:szCs w:val="32"/>
        </w:rPr>
      </w:pPr>
      <w:r w:rsidRPr="00922807">
        <w:rPr>
          <w:rFonts w:ascii="Segoe UI" w:hAnsi="Segoe UI" w:cs="Segoe UI"/>
          <w:b/>
          <w:color w:val="E36C0A" w:themeColor="accent6" w:themeShade="BF"/>
          <w:sz w:val="32"/>
          <w:szCs w:val="32"/>
        </w:rPr>
        <w:t>Pauline Green: Gerçek demokrasi eylemde</w:t>
      </w:r>
      <w:proofErr w:type="gramStart"/>
      <w:r w:rsidRPr="00922807">
        <w:rPr>
          <w:rFonts w:ascii="Segoe UI" w:hAnsi="Segoe UI" w:cs="Segoe UI"/>
          <w:b/>
          <w:color w:val="E36C0A" w:themeColor="accent6" w:themeShade="BF"/>
          <w:sz w:val="32"/>
          <w:szCs w:val="32"/>
        </w:rPr>
        <w:t>!..</w:t>
      </w:r>
      <w:proofErr w:type="gramEnd"/>
    </w:p>
    <w:p w:rsidR="00F04A55" w:rsidRDefault="00922807" w:rsidP="00F04A55">
      <w:pPr>
        <w:pStyle w:val="ecxclass3"/>
        <w:spacing w:line="315" w:lineRule="atLeast"/>
        <w:rPr>
          <w:rFonts w:ascii="Segoe UI" w:hAnsi="Segoe UI" w:cs="Segoe UI"/>
          <w:color w:val="231F20"/>
          <w:sz w:val="23"/>
          <w:szCs w:val="23"/>
        </w:rPr>
      </w:pPr>
      <w:r>
        <w:rPr>
          <w:rFonts w:ascii="Segoe UI" w:hAnsi="Segoe UI" w:cs="Segoe UI"/>
          <w:color w:val="231F20"/>
          <w:sz w:val="23"/>
          <w:szCs w:val="23"/>
        </w:rPr>
        <w:t>Sevgili kooperatifçi arkadaşlarım</w:t>
      </w:r>
      <w:proofErr w:type="gramStart"/>
      <w:r>
        <w:rPr>
          <w:rFonts w:ascii="Segoe UI" w:hAnsi="Segoe UI" w:cs="Segoe UI"/>
          <w:color w:val="231F20"/>
          <w:sz w:val="23"/>
          <w:szCs w:val="23"/>
        </w:rPr>
        <w:t>,</w:t>
      </w:r>
      <w:r w:rsidR="00F04A55">
        <w:rPr>
          <w:rFonts w:ascii="Segoe UI" w:hAnsi="Segoe UI" w:cs="Segoe UI"/>
          <w:color w:val="231F20"/>
          <w:sz w:val="23"/>
          <w:szCs w:val="23"/>
        </w:rPr>
        <w:t>,</w:t>
      </w:r>
      <w:proofErr w:type="gramEnd"/>
    </w:p>
    <w:p w:rsidR="00F04A55" w:rsidRDefault="00922807" w:rsidP="00F04A55">
      <w:pPr>
        <w:pStyle w:val="ecxclass3"/>
        <w:spacing w:line="315" w:lineRule="atLeast"/>
        <w:rPr>
          <w:rFonts w:ascii="Segoe UI" w:hAnsi="Segoe UI" w:cs="Segoe UI"/>
          <w:color w:val="231F20"/>
          <w:sz w:val="23"/>
          <w:szCs w:val="23"/>
        </w:rPr>
      </w:pPr>
      <w:r>
        <w:rPr>
          <w:rFonts w:ascii="Segoe UI" w:hAnsi="Segoe UI" w:cs="Segoe UI"/>
          <w:color w:val="231F20"/>
          <w:sz w:val="23"/>
          <w:szCs w:val="23"/>
        </w:rPr>
        <w:t xml:space="preserve">Dayanışma kooperatifçiliğin temel değerlerinden biridir. Alyans’ın ortaklarının desteği ile 2010 depreminin yaralarını sarmakta olan Haiti’de başarılı bir konut kooperatifçiliği projesi başlatıldı. Bu deprem konutları projesi, küresel kooperatif hareketinin kampanyası sonucu yaratılan fonlarla desteklendi. Vanuatu ve Nepal de aynı şekilde küresel kooperatif kampanyası sonucu benzer bir başarıyı bekliyor. </w:t>
      </w:r>
      <w:r w:rsidR="00F04A55">
        <w:rPr>
          <w:rFonts w:ascii="Segoe UI" w:hAnsi="Segoe UI" w:cs="Segoe UI"/>
          <w:color w:val="231F20"/>
          <w:sz w:val="23"/>
          <w:szCs w:val="23"/>
        </w:rPr>
        <w:t xml:space="preserve"> </w:t>
      </w:r>
      <w:r>
        <w:rPr>
          <w:rFonts w:ascii="Segoe UI" w:hAnsi="Segoe UI" w:cs="Segoe UI"/>
          <w:color w:val="231F20"/>
          <w:sz w:val="23"/>
          <w:szCs w:val="23"/>
        </w:rPr>
        <w:t xml:space="preserve">Alyans’ın öncülüğünde başlatılan bu kampanyaya şu web adresinden erişilebilir: </w:t>
      </w:r>
      <w:hyperlink r:id="rId25" w:tgtFrame="_blank" w:history="1">
        <w:r w:rsidR="00F04A55">
          <w:rPr>
            <w:rStyle w:val="Kpr"/>
            <w:rFonts w:ascii="Segoe UI" w:hAnsi="Segoe UI" w:cs="Segoe UI"/>
            <w:sz w:val="23"/>
            <w:szCs w:val="23"/>
          </w:rPr>
          <w:t>the Alliance has launched fundraising appeals to help the long term reconstruction of the co-operative movements in these two countries affected by natural disasters.</w:t>
        </w:r>
      </w:hyperlink>
    </w:p>
    <w:p w:rsidR="00B135CF" w:rsidRDefault="00B135CF" w:rsidP="00F04A55">
      <w:pPr>
        <w:pStyle w:val="ecxclass3"/>
        <w:spacing w:line="315" w:lineRule="atLeast"/>
        <w:rPr>
          <w:rStyle w:val="ecxs1"/>
          <w:rFonts w:ascii="Segoe UI" w:hAnsi="Segoe UI" w:cs="Segoe UI"/>
          <w:color w:val="231F20"/>
          <w:sz w:val="23"/>
          <w:szCs w:val="23"/>
        </w:rPr>
      </w:pPr>
      <w:r>
        <w:rPr>
          <w:rStyle w:val="ecxs1"/>
          <w:rFonts w:ascii="Segoe UI" w:hAnsi="Segoe UI" w:cs="Segoe UI"/>
          <w:color w:val="231F20"/>
          <w:sz w:val="23"/>
          <w:szCs w:val="23"/>
        </w:rPr>
        <w:t xml:space="preserve">Dnyanın her yerinde kooperatifler halkı güçlendiriyorlar. Kooperatiflerin halkı nasıl güçlendirdikleri ve sürdürülebilir kalkınma yolu ile sıfır açlık durumuna nasıl ulaşacakları 12-14 Temmuz 2015 tarihinde Milano’da yapılacak ICA’nın düzenleyeceği Dünya Expo konferansında tartışılacak. </w:t>
      </w:r>
      <w:r w:rsidR="00F04A55">
        <w:rPr>
          <w:rStyle w:val="ecxs1"/>
          <w:rFonts w:ascii="Segoe UI" w:hAnsi="Segoe UI" w:cs="Segoe UI"/>
          <w:color w:val="231F20"/>
          <w:sz w:val="23"/>
          <w:szCs w:val="23"/>
        </w:rPr>
        <w:t xml:space="preserve">Across the world co-operatives are empowering people. </w:t>
      </w:r>
      <w:r>
        <w:rPr>
          <w:rStyle w:val="ecxs1"/>
          <w:rFonts w:ascii="Segoe UI" w:hAnsi="Segoe UI" w:cs="Segoe UI"/>
          <w:color w:val="231F20"/>
          <w:sz w:val="23"/>
          <w:szCs w:val="23"/>
        </w:rPr>
        <w:t xml:space="preserve">Bu konferansın konuşmacıları arasında Confcooperative (İtalya) Başkanı Bay Maurizio Gardini ve JA Zenchu (Japonya) Başkanı Bay Akira Banzai yer alacak. </w:t>
      </w:r>
    </w:p>
    <w:p w:rsidR="00B135CF" w:rsidRDefault="00B135CF" w:rsidP="00F04A55">
      <w:pPr>
        <w:pStyle w:val="ecxclass3"/>
        <w:spacing w:line="315" w:lineRule="atLeast"/>
        <w:rPr>
          <w:rFonts w:ascii="Segoe UI" w:hAnsi="Segoe UI" w:cs="Segoe UI"/>
          <w:color w:val="231F20"/>
          <w:sz w:val="23"/>
          <w:szCs w:val="23"/>
        </w:rPr>
      </w:pPr>
      <w:r>
        <w:rPr>
          <w:rStyle w:val="ecxs1"/>
          <w:rFonts w:ascii="Segoe UI" w:hAnsi="Segoe UI" w:cs="Segoe UI"/>
          <w:color w:val="231F20"/>
          <w:sz w:val="23"/>
          <w:szCs w:val="23"/>
        </w:rPr>
        <w:lastRenderedPageBreak/>
        <w:t xml:space="preserve">BM 2015-sonrası kelkınma gündemini belirlerken cooperatifler de </w:t>
      </w:r>
      <w:proofErr w:type="gramStart"/>
      <w:r>
        <w:rPr>
          <w:rStyle w:val="ecxs1"/>
          <w:rFonts w:ascii="Segoe UI" w:hAnsi="Segoe UI" w:cs="Segoe UI"/>
          <w:color w:val="231F20"/>
          <w:sz w:val="23"/>
          <w:szCs w:val="23"/>
        </w:rPr>
        <w:t>Sürdürülebilir</w:t>
      </w:r>
      <w:proofErr w:type="gramEnd"/>
      <w:r>
        <w:rPr>
          <w:rStyle w:val="ecxs1"/>
          <w:rFonts w:ascii="Segoe UI" w:hAnsi="Segoe UI" w:cs="Segoe UI"/>
          <w:color w:val="231F20"/>
          <w:sz w:val="23"/>
          <w:szCs w:val="23"/>
        </w:rPr>
        <w:t xml:space="preserve"> Kalkınma Amaçlarına ulaşmada ne kadar uygun kuruluşlar olduklarını yeniden kanıtlama peşindeler. </w:t>
      </w:r>
      <w:r w:rsidR="00F04A55">
        <w:rPr>
          <w:rFonts w:ascii="Segoe UI" w:hAnsi="Segoe UI" w:cs="Segoe UI"/>
          <w:color w:val="231F20"/>
          <w:sz w:val="23"/>
          <w:szCs w:val="23"/>
        </w:rPr>
        <w:t xml:space="preserve">Rodrigo Gouveia, </w:t>
      </w:r>
      <w:r>
        <w:rPr>
          <w:rFonts w:ascii="Segoe UI" w:hAnsi="Segoe UI" w:cs="Segoe UI"/>
          <w:color w:val="231F20"/>
          <w:sz w:val="23"/>
          <w:szCs w:val="23"/>
        </w:rPr>
        <w:t xml:space="preserve">Allyansın Politika Direktörü 20 Mayıs’ta Birleşmiş Milletler tarafından düzenlenen diyalog toplantısına katılak için seçilmiş bulunuyor. Bu konuda daha fazla bilgiyi bu e-bültende bulacaksınız. </w:t>
      </w:r>
    </w:p>
    <w:p w:rsidR="00F04A55" w:rsidRDefault="00F04A55" w:rsidP="00F04A55">
      <w:pPr>
        <w:pStyle w:val="ecxclass3"/>
        <w:spacing w:line="315" w:lineRule="atLeast"/>
        <w:rPr>
          <w:rFonts w:ascii="Segoe UI" w:hAnsi="Segoe UI" w:cs="Segoe UI"/>
          <w:color w:val="231F20"/>
          <w:sz w:val="23"/>
          <w:szCs w:val="23"/>
        </w:rPr>
      </w:pPr>
      <w:r>
        <w:rPr>
          <w:rFonts w:ascii="Segoe UI" w:hAnsi="Segoe UI" w:cs="Segoe UI"/>
          <w:color w:val="231F20"/>
          <w:sz w:val="23"/>
          <w:szCs w:val="23"/>
        </w:rPr>
        <w:t>Dame Pauline Green</w:t>
      </w:r>
      <w:r>
        <w:rPr>
          <w:rFonts w:ascii="Segoe UI" w:hAnsi="Segoe UI" w:cs="Segoe UI"/>
          <w:color w:val="231F20"/>
          <w:sz w:val="23"/>
          <w:szCs w:val="23"/>
        </w:rPr>
        <w:br/>
      </w:r>
      <w:r w:rsidR="00B135CF">
        <w:rPr>
          <w:rFonts w:ascii="Segoe UI" w:hAnsi="Segoe UI" w:cs="Segoe UI"/>
          <w:color w:val="231F20"/>
          <w:sz w:val="23"/>
          <w:szCs w:val="23"/>
        </w:rPr>
        <w:t>Başkan</w:t>
      </w:r>
      <w:r>
        <w:rPr>
          <w:rFonts w:ascii="Segoe UI" w:hAnsi="Segoe UI" w:cs="Segoe UI"/>
          <w:color w:val="231F20"/>
          <w:sz w:val="23"/>
          <w:szCs w:val="23"/>
        </w:rPr>
        <w:br/>
      </w:r>
      <w:r w:rsidR="00B135CF">
        <w:rPr>
          <w:rFonts w:ascii="Segoe UI" w:hAnsi="Segoe UI" w:cs="Segoe UI"/>
          <w:color w:val="231F20"/>
          <w:sz w:val="23"/>
          <w:szCs w:val="23"/>
        </w:rPr>
        <w:t>Uluslararası Kooperatifler Birliği</w:t>
      </w:r>
    </w:p>
    <w:p w:rsidR="00C30C63" w:rsidRPr="00F04A55" w:rsidRDefault="00F04A55" w:rsidP="00F04A55">
      <w:pPr>
        <w:rPr>
          <w:sz w:val="96"/>
          <w:szCs w:val="96"/>
          <w:u w:val="single"/>
        </w:rPr>
      </w:pPr>
      <w:r w:rsidRPr="00F04A55">
        <w:rPr>
          <w:sz w:val="96"/>
          <w:szCs w:val="96"/>
          <w:u w:val="single"/>
        </w:rPr>
        <w:t>Bölgelerden haberler</w:t>
      </w:r>
    </w:p>
    <w:p w:rsidR="00C30C63" w:rsidRPr="004B6E70" w:rsidRDefault="004B6E70" w:rsidP="004B6E70">
      <w:pPr>
        <w:jc w:val="center"/>
        <w:rPr>
          <w:sz w:val="28"/>
          <w:szCs w:val="28"/>
        </w:rPr>
      </w:pPr>
      <w:r w:rsidRPr="004B6E70">
        <w:rPr>
          <w:sz w:val="28"/>
          <w:szCs w:val="28"/>
        </w:rPr>
        <w:t xml:space="preserve">(Aşağıda, buna ilişkin haberlerin sadece başlıkları </w:t>
      </w:r>
      <w:r w:rsidR="00630260">
        <w:rPr>
          <w:sz w:val="28"/>
          <w:szCs w:val="28"/>
        </w:rPr>
        <w:t xml:space="preserve">ve kısa açıklamaları </w:t>
      </w:r>
      <w:r w:rsidRPr="004B6E70">
        <w:rPr>
          <w:sz w:val="28"/>
          <w:szCs w:val="28"/>
        </w:rPr>
        <w:t>yer almakta olup, ayrıntıları konusunda ICA’nın e-digest bültenine başvurulabilir)</w:t>
      </w:r>
    </w:p>
    <w:p w:rsidR="00C30C63" w:rsidRDefault="00C30C63">
      <w:pPr>
        <w:ind w:left="1080"/>
      </w:pPr>
    </w:p>
    <w:p w:rsidR="004B6E70" w:rsidRPr="004B6E70" w:rsidRDefault="004B6E70" w:rsidP="004B6E70">
      <w:pPr>
        <w:pStyle w:val="ecxclass3"/>
        <w:numPr>
          <w:ilvl w:val="0"/>
          <w:numId w:val="1"/>
        </w:numPr>
        <w:spacing w:line="315" w:lineRule="atLeast"/>
        <w:rPr>
          <w:rStyle w:val="Gl"/>
          <w:rFonts w:ascii="Segoe UI" w:hAnsi="Segoe UI" w:cs="Segoe UI"/>
          <w:b w:val="0"/>
          <w:color w:val="231F20"/>
          <w:sz w:val="23"/>
          <w:szCs w:val="23"/>
        </w:rPr>
      </w:pPr>
      <w:r>
        <w:rPr>
          <w:rStyle w:val="Gl"/>
          <w:rFonts w:ascii="Segoe UI" w:hAnsi="Segoe UI" w:cs="Segoe UI"/>
          <w:color w:val="231F20"/>
          <w:sz w:val="23"/>
          <w:szCs w:val="23"/>
        </w:rPr>
        <w:t xml:space="preserve">Amerika kıtaları kooperatiflerinin 12nci bölge konferansı </w:t>
      </w:r>
      <w:r w:rsidRPr="004B6E70">
        <w:rPr>
          <w:rStyle w:val="Gl"/>
          <w:rFonts w:ascii="Segoe UI" w:hAnsi="Segoe UI" w:cs="Segoe UI"/>
          <w:b w:val="0"/>
          <w:color w:val="231F20"/>
          <w:sz w:val="23"/>
          <w:szCs w:val="23"/>
        </w:rPr>
        <w:t xml:space="preserve">14-18 Eylül 2015 tarileri arasında Panama’da yapılacak olup konusu “2020 </w:t>
      </w:r>
      <w:proofErr w:type="gramStart"/>
      <w:r w:rsidRPr="004B6E70">
        <w:rPr>
          <w:rStyle w:val="Gl"/>
          <w:rFonts w:ascii="Segoe UI" w:hAnsi="Segoe UI" w:cs="Segoe UI"/>
          <w:b w:val="0"/>
          <w:color w:val="231F20"/>
          <w:sz w:val="23"/>
          <w:szCs w:val="23"/>
        </w:rPr>
        <w:t>vizyonuna</w:t>
      </w:r>
      <w:proofErr w:type="gramEnd"/>
      <w:r w:rsidRPr="004B6E70">
        <w:rPr>
          <w:rStyle w:val="Gl"/>
          <w:rFonts w:ascii="Segoe UI" w:hAnsi="Segoe UI" w:cs="Segoe UI"/>
          <w:b w:val="0"/>
          <w:color w:val="231F20"/>
          <w:sz w:val="23"/>
          <w:szCs w:val="23"/>
        </w:rPr>
        <w:t xml:space="preserve"> doğru boşlukları doldurma” olarak belirlenmiş. </w:t>
      </w:r>
    </w:p>
    <w:p w:rsidR="00F04A55" w:rsidRDefault="004B6E70" w:rsidP="004B6E70">
      <w:pPr>
        <w:pStyle w:val="ecxclass3"/>
        <w:numPr>
          <w:ilvl w:val="0"/>
          <w:numId w:val="1"/>
        </w:numPr>
        <w:spacing w:line="315" w:lineRule="atLeast"/>
        <w:rPr>
          <w:rFonts w:ascii="Segoe UI" w:hAnsi="Segoe UI" w:cs="Segoe UI"/>
          <w:color w:val="231F20"/>
          <w:sz w:val="23"/>
          <w:szCs w:val="23"/>
        </w:rPr>
      </w:pPr>
      <w:bookmarkStart w:id="0" w:name="Haiti"/>
      <w:bookmarkEnd w:id="0"/>
      <w:r>
        <w:rPr>
          <w:rStyle w:val="Gl"/>
          <w:rFonts w:ascii="Segoe UI" w:hAnsi="Segoe UI" w:cs="Segoe UI"/>
          <w:color w:val="231F20"/>
          <w:sz w:val="23"/>
          <w:szCs w:val="23"/>
        </w:rPr>
        <w:t xml:space="preserve">Amerika kıtalarındaki kooperatifler açısından rekabet ve dijital ekonomi: </w:t>
      </w:r>
      <w:r>
        <w:rPr>
          <w:rStyle w:val="Gl"/>
          <w:rFonts w:ascii="Segoe UI" w:hAnsi="Segoe UI" w:cs="Segoe UI"/>
          <w:b w:val="0"/>
          <w:color w:val="231F20"/>
          <w:sz w:val="23"/>
          <w:szCs w:val="23"/>
        </w:rPr>
        <w:t>4-7 Mayıs 2015 tarihleri arasında Costa Rica’nın başkenti San Jose’de yapılacak ve 13 ülkeden 100’den fazla kooperatif yönetici ve personelinin katılacağı uluslararası konferansın konusu “Sosyal ve Dayanışma eknono</w:t>
      </w:r>
      <w:r w:rsidR="002D5607">
        <w:rPr>
          <w:rStyle w:val="Gl"/>
          <w:rFonts w:ascii="Segoe UI" w:hAnsi="Segoe UI" w:cs="Segoe UI"/>
          <w:b w:val="0"/>
          <w:color w:val="231F20"/>
          <w:sz w:val="23"/>
          <w:szCs w:val="23"/>
        </w:rPr>
        <w:t>misi çerçevesinde kooperatiflerin rekabet ve dijital ekonomideki rolleri”.</w:t>
      </w:r>
    </w:p>
    <w:p w:rsidR="00C30C63" w:rsidRPr="002D5607" w:rsidRDefault="002D5607" w:rsidP="000D6BFD">
      <w:pPr>
        <w:pStyle w:val="ecxclass3"/>
        <w:numPr>
          <w:ilvl w:val="0"/>
          <w:numId w:val="1"/>
        </w:numPr>
        <w:spacing w:line="315" w:lineRule="atLeast"/>
        <w:rPr>
          <w:rFonts w:ascii="Segoe UI" w:hAnsi="Segoe UI" w:cs="Segoe UI"/>
          <w:color w:val="231F20"/>
          <w:sz w:val="23"/>
          <w:szCs w:val="23"/>
        </w:rPr>
      </w:pPr>
      <w:r w:rsidRPr="002D5607">
        <w:rPr>
          <w:rStyle w:val="Gl"/>
          <w:rFonts w:ascii="Segoe UI" w:hAnsi="Segoe UI" w:cs="Segoe UI"/>
          <w:color w:val="231F20"/>
          <w:sz w:val="23"/>
          <w:szCs w:val="23"/>
        </w:rPr>
        <w:t xml:space="preserve">Amerika kıtaları kooperatifleri kooperatif eğitimini destekliyorlar: </w:t>
      </w:r>
      <w:r w:rsidRPr="002D5607">
        <w:rPr>
          <w:rStyle w:val="Gl"/>
          <w:rFonts w:ascii="Segoe UI" w:hAnsi="Segoe UI" w:cs="Segoe UI"/>
          <w:b w:val="0"/>
          <w:color w:val="231F20"/>
          <w:sz w:val="23"/>
          <w:szCs w:val="23"/>
        </w:rPr>
        <w:t>2015 yılından Latin Amerika kooperatifleri eğitim ve öğretim konusundaki çabalarını artırdılar ve geleneksel kooperatif eğitimi programlarına yeni öğeler eklediler. Ayrıntılar için şu linki tıklayınız:</w:t>
      </w:r>
      <w:r>
        <w:rPr>
          <w:rStyle w:val="Gl"/>
          <w:rFonts w:ascii="Segoe UI" w:hAnsi="Segoe UI" w:cs="Segoe UI"/>
          <w:color w:val="231F20"/>
          <w:sz w:val="23"/>
          <w:szCs w:val="23"/>
        </w:rPr>
        <w:t xml:space="preserve"> </w:t>
      </w:r>
      <w:hyperlink r:id="rId26" w:history="1">
        <w:r w:rsidR="00F04A55" w:rsidRPr="002D5607">
          <w:rPr>
            <w:rStyle w:val="Kpr"/>
            <w:rFonts w:ascii="Segoe UI" w:hAnsi="Segoe UI" w:cs="Segoe UI"/>
            <w:sz w:val="23"/>
            <w:szCs w:val="23"/>
          </w:rPr>
          <w:t>educoop@aciamericas.coop</w:t>
        </w:r>
      </w:hyperlink>
      <w:r w:rsidR="00F04A55" w:rsidRPr="002D5607">
        <w:rPr>
          <w:rFonts w:ascii="Segoe UI" w:hAnsi="Segoe UI" w:cs="Segoe UI"/>
          <w:color w:val="231F20"/>
          <w:sz w:val="23"/>
          <w:szCs w:val="23"/>
        </w:rPr>
        <w:t>. </w:t>
      </w:r>
    </w:p>
    <w:p w:rsidR="00C30C63" w:rsidRDefault="00C30C63">
      <w:pPr>
        <w:ind w:left="360"/>
      </w:pPr>
    </w:p>
    <w:p w:rsidR="002D5607" w:rsidRPr="002D5607" w:rsidRDefault="002D5607" w:rsidP="00F04A55">
      <w:pPr>
        <w:pStyle w:val="ecxclass3"/>
        <w:numPr>
          <w:ilvl w:val="0"/>
          <w:numId w:val="1"/>
        </w:numPr>
        <w:spacing w:line="315" w:lineRule="atLeast"/>
        <w:rPr>
          <w:rStyle w:val="Gl"/>
          <w:rFonts w:ascii="Segoe UI" w:hAnsi="Segoe UI" w:cs="Segoe UI"/>
          <w:bCs w:val="0"/>
          <w:color w:val="231F20"/>
          <w:sz w:val="23"/>
          <w:szCs w:val="23"/>
        </w:rPr>
      </w:pPr>
      <w:r w:rsidRPr="002D5607">
        <w:rPr>
          <w:rStyle w:val="Gl"/>
          <w:rFonts w:ascii="Segoe UI" w:hAnsi="Segoe UI" w:cs="Segoe UI"/>
          <w:color w:val="231F20"/>
          <w:sz w:val="23"/>
          <w:szCs w:val="23"/>
        </w:rPr>
        <w:t>Küresel kooperatif hareketinin dayanışması sonucu Haiti’de başlatılan ilk konut kooperatifinin ürettiği konutlarının açılışı yapıldı</w:t>
      </w:r>
      <w:r>
        <w:rPr>
          <w:rStyle w:val="Gl"/>
          <w:rFonts w:ascii="Segoe UI" w:hAnsi="Segoe UI" w:cs="Segoe UI"/>
          <w:color w:val="231F20"/>
          <w:sz w:val="23"/>
          <w:szCs w:val="23"/>
        </w:rPr>
        <w:t>:</w:t>
      </w:r>
      <w:r w:rsidRPr="002D5607">
        <w:rPr>
          <w:rStyle w:val="Gl"/>
          <w:rFonts w:ascii="Segoe UI" w:hAnsi="Segoe UI" w:cs="Segoe UI"/>
          <w:color w:val="231F20"/>
          <w:sz w:val="23"/>
          <w:szCs w:val="23"/>
        </w:rPr>
        <w:t xml:space="preserve"> </w:t>
      </w:r>
      <w:r w:rsidRPr="002D5607">
        <w:rPr>
          <w:rStyle w:val="Gl"/>
          <w:rFonts w:ascii="Segoe UI" w:hAnsi="Segoe UI" w:cs="Segoe UI"/>
          <w:b w:val="0"/>
          <w:color w:val="231F20"/>
          <w:sz w:val="23"/>
          <w:szCs w:val="23"/>
        </w:rPr>
        <w:t xml:space="preserve">14 Nisan’da 23 ailenin ortak olduğu “El Ele Konut Kooperatifi”nin ürettiği konutların anahtar teslimi yapıldı. </w:t>
      </w:r>
    </w:p>
    <w:p w:rsidR="00F04A55" w:rsidRPr="00630260" w:rsidRDefault="002D5607" w:rsidP="00F04A55">
      <w:pPr>
        <w:pStyle w:val="ecxclass3"/>
        <w:numPr>
          <w:ilvl w:val="0"/>
          <w:numId w:val="1"/>
        </w:numPr>
        <w:spacing w:line="315" w:lineRule="atLeast"/>
        <w:rPr>
          <w:rFonts w:ascii="Segoe UI" w:hAnsi="Segoe UI" w:cs="Segoe UI"/>
          <w:color w:val="231F20"/>
          <w:sz w:val="23"/>
          <w:szCs w:val="23"/>
        </w:rPr>
      </w:pPr>
      <w:r>
        <w:rPr>
          <w:rStyle w:val="Gl"/>
          <w:rFonts w:ascii="Segoe UI" w:hAnsi="Segoe UI" w:cs="Segoe UI"/>
          <w:color w:val="231F20"/>
          <w:sz w:val="23"/>
          <w:szCs w:val="23"/>
        </w:rPr>
        <w:t xml:space="preserve">Guatemala kooperatifleri küresel kooperatif markasını kabul ettiler ve yeni bayraklarını teşhir ettiler: </w:t>
      </w:r>
      <w:r w:rsidRPr="00630260">
        <w:rPr>
          <w:rStyle w:val="Gl"/>
          <w:rFonts w:ascii="Segoe UI" w:hAnsi="Segoe UI" w:cs="Segoe UI"/>
          <w:b w:val="0"/>
          <w:color w:val="231F20"/>
          <w:sz w:val="23"/>
          <w:szCs w:val="23"/>
        </w:rPr>
        <w:t>26 Mart’ta Guatemala Kooperatif Federasyonları Konfederasyonu</w:t>
      </w:r>
      <w:r>
        <w:rPr>
          <w:rStyle w:val="Gl"/>
          <w:rFonts w:ascii="Segoe UI" w:hAnsi="Segoe UI" w:cs="Segoe UI"/>
          <w:color w:val="231F20"/>
          <w:sz w:val="23"/>
          <w:szCs w:val="23"/>
        </w:rPr>
        <w:t xml:space="preserve"> </w:t>
      </w:r>
      <w:r>
        <w:rPr>
          <w:rFonts w:ascii="Segoe UI" w:hAnsi="Segoe UI" w:cs="Segoe UI"/>
          <w:color w:val="231F20"/>
          <w:sz w:val="23"/>
          <w:szCs w:val="23"/>
        </w:rPr>
        <w:t xml:space="preserve">(CONFECOOP) </w:t>
      </w:r>
      <w:r w:rsidR="00630260">
        <w:rPr>
          <w:rFonts w:ascii="Segoe UI" w:hAnsi="Segoe UI" w:cs="Segoe UI"/>
          <w:color w:val="231F20"/>
          <w:sz w:val="23"/>
          <w:szCs w:val="23"/>
        </w:rPr>
        <w:t>genel kurullarında küresel kooperatif markesını kabul ettiler ve tüm ülkede kullanılacak olan yeni kooperatif bayrağını da takdim ettiler.</w:t>
      </w:r>
      <w:r>
        <w:rPr>
          <w:rStyle w:val="Gl"/>
          <w:rFonts w:ascii="Segoe UI" w:hAnsi="Segoe UI" w:cs="Segoe UI"/>
          <w:color w:val="231F20"/>
          <w:sz w:val="23"/>
          <w:szCs w:val="23"/>
        </w:rPr>
        <w:t xml:space="preserve"> </w:t>
      </w:r>
    </w:p>
    <w:p w:rsidR="00C30C63" w:rsidRDefault="00B46F9F" w:rsidP="00F04A55">
      <w:pPr>
        <w:ind w:left="360"/>
        <w:jc w:val="center"/>
      </w:pPr>
      <w:r>
        <w:lastRenderedPageBreak/>
        <w:pict>
          <v:shape id="_x0000_i1031" type="#_x0000_t75" style="width:450pt;height:296.25pt">
            <v:imagedata r:id="rId27" o:title="capital"/>
          </v:shape>
        </w:pict>
      </w:r>
      <w:r w:rsidR="00630260">
        <w:t xml:space="preserve"> </w:t>
      </w:r>
    </w:p>
    <w:p w:rsidR="00630260" w:rsidRDefault="00630260" w:rsidP="00630260">
      <w:pPr>
        <w:ind w:left="360"/>
        <w:jc w:val="right"/>
        <w:rPr>
          <w:sz w:val="56"/>
          <w:szCs w:val="56"/>
        </w:rPr>
      </w:pPr>
      <w:r w:rsidRPr="00630260">
        <w:rPr>
          <w:sz w:val="56"/>
          <w:szCs w:val="56"/>
        </w:rPr>
        <w:t>Kooperatifler alternatif fon yara</w:t>
      </w:r>
      <w:r w:rsidR="00EE33CA">
        <w:rPr>
          <w:sz w:val="56"/>
          <w:szCs w:val="56"/>
        </w:rPr>
        <w:t xml:space="preserve">tma ve borçlanma </w:t>
      </w:r>
      <w:proofErr w:type="gramStart"/>
      <w:r w:rsidR="00EE33CA">
        <w:rPr>
          <w:sz w:val="56"/>
          <w:szCs w:val="56"/>
        </w:rPr>
        <w:t>enstrümanları</w:t>
      </w:r>
      <w:proofErr w:type="gramEnd"/>
      <w:r w:rsidRPr="00630260">
        <w:rPr>
          <w:sz w:val="56"/>
          <w:szCs w:val="56"/>
        </w:rPr>
        <w:t xml:space="preserve"> yolu ile ortak yatırımlarını genişletmeye yöneliyorlar</w:t>
      </w:r>
    </w:p>
    <w:p w:rsidR="00630260" w:rsidRPr="00630260" w:rsidRDefault="00630260" w:rsidP="00630260">
      <w:pPr>
        <w:ind w:left="360"/>
        <w:jc w:val="right"/>
        <w:rPr>
          <w:sz w:val="36"/>
          <w:szCs w:val="36"/>
          <w:u w:val="single"/>
        </w:rPr>
      </w:pPr>
      <w:r w:rsidRPr="00630260">
        <w:rPr>
          <w:sz w:val="36"/>
          <w:szCs w:val="36"/>
          <w:u w:val="single"/>
        </w:rPr>
        <w:t xml:space="preserve">Daha fazla bilgi için Alyans’ın Kooperatif Sermayesi Araştırmasına başvurabilirsiniz </w:t>
      </w:r>
    </w:p>
    <w:p w:rsidR="00F04A55" w:rsidRDefault="00F04A55" w:rsidP="00630260"/>
    <w:p w:rsidR="00F04A55" w:rsidRPr="002D2BDF" w:rsidRDefault="00F04A55" w:rsidP="00F04A55">
      <w:pPr>
        <w:ind w:left="360"/>
        <w:rPr>
          <w:b/>
          <w:sz w:val="96"/>
          <w:szCs w:val="96"/>
          <w:u w:val="single"/>
        </w:rPr>
      </w:pPr>
      <w:r w:rsidRPr="002D2BDF">
        <w:rPr>
          <w:b/>
          <w:sz w:val="96"/>
          <w:szCs w:val="96"/>
          <w:u w:val="single"/>
        </w:rPr>
        <w:t>Sektörel odaklanma</w:t>
      </w:r>
    </w:p>
    <w:p w:rsidR="00F04A55" w:rsidRDefault="00F04A55" w:rsidP="00F04A55">
      <w:pPr>
        <w:ind w:left="360"/>
      </w:pPr>
    </w:p>
    <w:p w:rsidR="00F04A55" w:rsidRPr="004B6E70" w:rsidRDefault="002D2BDF" w:rsidP="004B6E70">
      <w:pPr>
        <w:pStyle w:val="Balk4"/>
        <w:spacing w:line="360" w:lineRule="atLeast"/>
        <w:rPr>
          <w:rFonts w:ascii="Segoe UI" w:hAnsi="Segoe UI" w:cs="Segoe UI"/>
          <w:color w:val="444444"/>
          <w:sz w:val="56"/>
          <w:szCs w:val="56"/>
        </w:rPr>
      </w:pPr>
      <w:r w:rsidRPr="002D2BDF">
        <w:rPr>
          <w:rStyle w:val="Gl"/>
          <w:rFonts w:ascii="Segoe UI" w:hAnsi="Segoe UI" w:cs="Segoe UI"/>
          <w:color w:val="444444"/>
          <w:sz w:val="56"/>
          <w:szCs w:val="56"/>
        </w:rPr>
        <w:t>Sektörlerden haberler: Konut</w:t>
      </w:r>
    </w:p>
    <w:p w:rsidR="00F04A55" w:rsidRPr="00302378" w:rsidRDefault="00F04A55" w:rsidP="00302378">
      <w:pPr>
        <w:pStyle w:val="ecxclass3"/>
        <w:numPr>
          <w:ilvl w:val="0"/>
          <w:numId w:val="1"/>
        </w:numPr>
        <w:spacing w:line="315" w:lineRule="atLeast"/>
        <w:rPr>
          <w:rFonts w:ascii="Segoe UI" w:hAnsi="Segoe UI" w:cs="Segoe UI"/>
          <w:color w:val="231F20"/>
          <w:sz w:val="23"/>
          <w:szCs w:val="23"/>
        </w:rPr>
      </w:pPr>
      <w:r w:rsidRPr="00302378">
        <w:rPr>
          <w:rStyle w:val="Gl"/>
          <w:rFonts w:ascii="Segoe UI" w:hAnsi="Segoe UI" w:cs="Segoe UI"/>
          <w:color w:val="231F20"/>
          <w:sz w:val="23"/>
          <w:szCs w:val="23"/>
        </w:rPr>
        <w:t xml:space="preserve">LILAC </w:t>
      </w:r>
      <w:r w:rsidR="00630260" w:rsidRPr="00302378">
        <w:rPr>
          <w:rStyle w:val="Gl"/>
          <w:rFonts w:ascii="Segoe UI" w:hAnsi="Segoe UI" w:cs="Segoe UI"/>
          <w:color w:val="231F20"/>
          <w:sz w:val="23"/>
          <w:szCs w:val="23"/>
        </w:rPr>
        <w:t>–</w:t>
      </w:r>
      <w:r w:rsidRPr="00302378">
        <w:rPr>
          <w:rStyle w:val="Gl"/>
          <w:rFonts w:ascii="Segoe UI" w:hAnsi="Segoe UI" w:cs="Segoe UI"/>
          <w:color w:val="231F20"/>
          <w:sz w:val="23"/>
          <w:szCs w:val="23"/>
        </w:rPr>
        <w:t xml:space="preserve"> </w:t>
      </w:r>
      <w:r w:rsidR="00630260" w:rsidRPr="00302378">
        <w:rPr>
          <w:rStyle w:val="Gl"/>
          <w:rFonts w:ascii="Segoe UI" w:hAnsi="Segoe UI" w:cs="Segoe UI"/>
          <w:color w:val="231F20"/>
          <w:sz w:val="23"/>
          <w:szCs w:val="23"/>
        </w:rPr>
        <w:t xml:space="preserve">Leeds, Ingiltere’de Mütüel Konut Edinnme Topluluğu: </w:t>
      </w:r>
      <w:r w:rsidRPr="00302378">
        <w:rPr>
          <w:rFonts w:ascii="Segoe UI" w:hAnsi="Segoe UI" w:cs="Segoe UI"/>
          <w:color w:val="231F20"/>
          <w:sz w:val="23"/>
          <w:szCs w:val="23"/>
        </w:rPr>
        <w:t xml:space="preserve">LILAC, </w:t>
      </w:r>
      <w:r w:rsidR="00630260" w:rsidRPr="00302378">
        <w:rPr>
          <w:rFonts w:ascii="Segoe UI" w:hAnsi="Segoe UI" w:cs="Segoe UI"/>
          <w:color w:val="231F20"/>
          <w:sz w:val="23"/>
          <w:szCs w:val="23"/>
        </w:rPr>
        <w:t xml:space="preserve">Leeds İngiltere’de bulunan ve yalnızca iyi </w:t>
      </w:r>
      <w:r w:rsidR="00302378" w:rsidRPr="00302378">
        <w:rPr>
          <w:rFonts w:ascii="Segoe UI" w:hAnsi="Segoe UI" w:cs="Segoe UI"/>
          <w:color w:val="231F20"/>
          <w:sz w:val="23"/>
          <w:szCs w:val="23"/>
        </w:rPr>
        <w:t>ve farklı bir model</w:t>
      </w:r>
      <w:r w:rsidR="00630260" w:rsidRPr="00302378">
        <w:rPr>
          <w:rFonts w:ascii="Segoe UI" w:hAnsi="Segoe UI" w:cs="Segoe UI"/>
          <w:color w:val="231F20"/>
          <w:sz w:val="23"/>
          <w:szCs w:val="23"/>
        </w:rPr>
        <w:t xml:space="preserve"> ol</w:t>
      </w:r>
      <w:r w:rsidR="00302378" w:rsidRPr="00302378">
        <w:rPr>
          <w:rFonts w:ascii="Segoe UI" w:hAnsi="Segoe UI" w:cs="Segoe UI"/>
          <w:color w:val="231F20"/>
          <w:sz w:val="23"/>
          <w:szCs w:val="23"/>
        </w:rPr>
        <w:t>m</w:t>
      </w:r>
      <w:r w:rsidR="00630260" w:rsidRPr="00302378">
        <w:rPr>
          <w:rFonts w:ascii="Segoe UI" w:hAnsi="Segoe UI" w:cs="Segoe UI"/>
          <w:color w:val="231F20"/>
          <w:sz w:val="23"/>
          <w:szCs w:val="23"/>
        </w:rPr>
        <w:t xml:space="preserve">akla kalmayıp, aynı zamanda </w:t>
      </w:r>
      <w:r w:rsidR="00302378" w:rsidRPr="00302378">
        <w:rPr>
          <w:rFonts w:ascii="Segoe UI" w:hAnsi="Segoe UI" w:cs="Segoe UI"/>
          <w:color w:val="231F20"/>
          <w:sz w:val="23"/>
          <w:szCs w:val="23"/>
        </w:rPr>
        <w:t xml:space="preserve">sürdürülebilir teknoloji </w:t>
      </w:r>
      <w:r w:rsidR="00302378">
        <w:rPr>
          <w:rFonts w:ascii="Segoe UI" w:hAnsi="Segoe UI" w:cs="Segoe UI"/>
          <w:color w:val="231F20"/>
          <w:sz w:val="23"/>
          <w:szCs w:val="23"/>
        </w:rPr>
        <w:t>seçimi ve uygulamaları açısından da bir örnek olay konumunda</w:t>
      </w:r>
      <w:proofErr w:type="gramStart"/>
      <w:r w:rsidR="00302378">
        <w:rPr>
          <w:rFonts w:ascii="Segoe UI" w:hAnsi="Segoe UI" w:cs="Segoe UI"/>
          <w:color w:val="231F20"/>
          <w:sz w:val="23"/>
          <w:szCs w:val="23"/>
        </w:rPr>
        <w:t>.</w:t>
      </w:r>
      <w:r w:rsidRPr="00302378">
        <w:rPr>
          <w:rFonts w:ascii="Segoe UI" w:hAnsi="Segoe UI" w:cs="Segoe UI"/>
          <w:color w:val="231F20"/>
          <w:sz w:val="23"/>
          <w:szCs w:val="23"/>
        </w:rPr>
        <w:t>.</w:t>
      </w:r>
      <w:proofErr w:type="gramEnd"/>
    </w:p>
    <w:p w:rsidR="00F04A55" w:rsidRDefault="00F04A55" w:rsidP="00302378">
      <w:pPr>
        <w:pStyle w:val="ecxclass3"/>
        <w:numPr>
          <w:ilvl w:val="0"/>
          <w:numId w:val="1"/>
        </w:numPr>
        <w:spacing w:line="315" w:lineRule="atLeast"/>
        <w:rPr>
          <w:rFonts w:ascii="Segoe UI" w:hAnsi="Segoe UI" w:cs="Segoe UI"/>
          <w:color w:val="231F20"/>
          <w:sz w:val="23"/>
          <w:szCs w:val="23"/>
        </w:rPr>
      </w:pPr>
      <w:r>
        <w:rPr>
          <w:rStyle w:val="Gl"/>
          <w:rFonts w:ascii="Segoe UI" w:hAnsi="Segoe UI" w:cs="Segoe UI"/>
          <w:color w:val="231F20"/>
          <w:sz w:val="23"/>
          <w:szCs w:val="23"/>
        </w:rPr>
        <w:lastRenderedPageBreak/>
        <w:t>SolidBatir</w:t>
      </w:r>
      <w:r w:rsidR="00302378">
        <w:rPr>
          <w:rStyle w:val="Gl"/>
          <w:rFonts w:ascii="Segoe UI" w:hAnsi="Segoe UI" w:cs="Segoe UI"/>
          <w:color w:val="231F20"/>
          <w:sz w:val="23"/>
          <w:szCs w:val="23"/>
        </w:rPr>
        <w:t xml:space="preserve">: </w:t>
      </w:r>
      <w:r w:rsidR="00302378" w:rsidRPr="00302378">
        <w:rPr>
          <w:rStyle w:val="Gl"/>
          <w:rFonts w:ascii="Segoe UI" w:hAnsi="Segoe UI" w:cs="Segoe UI"/>
          <w:b w:val="0"/>
          <w:color w:val="231F20"/>
          <w:sz w:val="23"/>
          <w:szCs w:val="23"/>
        </w:rPr>
        <w:t>Bu örnek olay da Kongo Demokratik Cumhuriyetinden</w:t>
      </w:r>
      <w:r w:rsidR="00302378">
        <w:rPr>
          <w:rStyle w:val="Gl"/>
          <w:rFonts w:ascii="Segoe UI" w:hAnsi="Segoe UI" w:cs="Segoe UI"/>
          <w:b w:val="0"/>
          <w:color w:val="231F20"/>
          <w:sz w:val="23"/>
          <w:szCs w:val="23"/>
        </w:rPr>
        <w:t xml:space="preserve">. </w:t>
      </w:r>
    </w:p>
    <w:p w:rsidR="00F04A55" w:rsidRPr="00302378" w:rsidRDefault="00302378" w:rsidP="00F04A55">
      <w:pPr>
        <w:pStyle w:val="ecxclass3"/>
        <w:numPr>
          <w:ilvl w:val="0"/>
          <w:numId w:val="1"/>
        </w:numPr>
        <w:spacing w:line="315" w:lineRule="atLeast"/>
        <w:rPr>
          <w:rFonts w:ascii="Segoe UI" w:hAnsi="Segoe UI" w:cs="Segoe UI"/>
          <w:color w:val="231F20"/>
          <w:sz w:val="23"/>
          <w:szCs w:val="23"/>
        </w:rPr>
      </w:pPr>
      <w:r>
        <w:rPr>
          <w:rStyle w:val="Gl"/>
          <w:rFonts w:ascii="Segoe UI" w:hAnsi="Segoe UI" w:cs="Segoe UI"/>
          <w:color w:val="231F20"/>
          <w:sz w:val="23"/>
          <w:szCs w:val="23"/>
        </w:rPr>
        <w:t xml:space="preserve">Kooperatif Onyılı Stratejisi ve bunun konut sektöründe uygulanması: </w:t>
      </w:r>
      <w:r w:rsidRPr="00302378">
        <w:rPr>
          <w:rFonts w:ascii="Segoe UI" w:hAnsi="Segoe UI" w:cs="Segoe UI"/>
          <w:color w:val="231F20"/>
          <w:sz w:val="23"/>
          <w:szCs w:val="23"/>
        </w:rPr>
        <w:t xml:space="preserve">Stratejinin amacı, Alyansın genel kurulunun kabul ettiği gibi, küresel bir kampanya yolu ile kooperatif işletme modelini yeni bir düzeye taşımak idi. </w:t>
      </w:r>
      <w:r>
        <w:rPr>
          <w:rFonts w:ascii="Segoe UI" w:hAnsi="Segoe UI" w:cs="Segoe UI"/>
          <w:color w:val="231F20"/>
          <w:sz w:val="23"/>
          <w:szCs w:val="23"/>
        </w:rPr>
        <w:t xml:space="preserve">Stratejinin beş temel ögesi katılımcılık, sürdürülebilirlik, kimlik, yasal çerçeve ve sermaye olarak belirlenmişti. Açıkça strateji her tür kooperatif için düzenlenmişti. Bu stratejinin </w:t>
      </w:r>
      <w:r w:rsidR="00C4074F">
        <w:rPr>
          <w:rFonts w:ascii="Segoe UI" w:hAnsi="Segoe UI" w:cs="Segoe UI"/>
          <w:color w:val="231F20"/>
          <w:sz w:val="23"/>
          <w:szCs w:val="23"/>
        </w:rPr>
        <w:t xml:space="preserve">özel olarak </w:t>
      </w:r>
      <w:r>
        <w:rPr>
          <w:rFonts w:ascii="Segoe UI" w:hAnsi="Segoe UI" w:cs="Segoe UI"/>
          <w:color w:val="231F20"/>
          <w:sz w:val="23"/>
          <w:szCs w:val="23"/>
        </w:rPr>
        <w:t xml:space="preserve">konut kooperatiflerine uygunluğu </w:t>
      </w:r>
      <w:r w:rsidR="00C4074F">
        <w:rPr>
          <w:rFonts w:ascii="Segoe UI" w:hAnsi="Segoe UI" w:cs="Segoe UI"/>
          <w:color w:val="231F20"/>
          <w:sz w:val="23"/>
          <w:szCs w:val="23"/>
        </w:rPr>
        <w:t xml:space="preserve">nasıl olacaktı? Bu makalenin tamamını şu linkte bulabilirsiniz: </w:t>
      </w:r>
      <w:hyperlink r:id="rId28" w:tgtFrame="_blank" w:history="1">
        <w:r w:rsidR="00F04A55" w:rsidRPr="00302378">
          <w:rPr>
            <w:rStyle w:val="Kpr"/>
            <w:rFonts w:ascii="Segoe UI" w:hAnsi="Segoe UI" w:cs="Segoe UI"/>
            <w:sz w:val="23"/>
            <w:szCs w:val="23"/>
          </w:rPr>
          <w:t>here</w:t>
        </w:r>
      </w:hyperlink>
      <w:r w:rsidR="00F04A55" w:rsidRPr="00302378">
        <w:rPr>
          <w:rFonts w:ascii="Segoe UI" w:hAnsi="Segoe UI" w:cs="Segoe UI"/>
          <w:color w:val="231F20"/>
          <w:sz w:val="23"/>
          <w:szCs w:val="23"/>
        </w:rPr>
        <w:t>.</w:t>
      </w:r>
    </w:p>
    <w:p w:rsidR="00F04A55" w:rsidRPr="00EE33CA" w:rsidRDefault="002D2BDF" w:rsidP="00EE33CA">
      <w:pPr>
        <w:pStyle w:val="ecxclass3"/>
        <w:spacing w:line="315" w:lineRule="atLeast"/>
        <w:rPr>
          <w:rFonts w:ascii="Segoe UI" w:hAnsi="Segoe UI" w:cs="Segoe UI"/>
          <w:b/>
          <w:color w:val="231F20"/>
          <w:sz w:val="56"/>
          <w:szCs w:val="56"/>
          <w:u w:val="single"/>
        </w:rPr>
      </w:pPr>
      <w:r w:rsidRPr="002D2BDF">
        <w:rPr>
          <w:rFonts w:ascii="Segoe UI" w:hAnsi="Segoe UI" w:cs="Segoe UI"/>
          <w:b/>
          <w:color w:val="231F20"/>
          <w:sz w:val="56"/>
          <w:szCs w:val="56"/>
          <w:u w:val="single"/>
        </w:rPr>
        <w:t>Kooperatif dünyasından haberler</w:t>
      </w:r>
    </w:p>
    <w:p w:rsidR="002D2BDF" w:rsidRDefault="00EE33CA" w:rsidP="00EE33CA">
      <w:pPr>
        <w:pStyle w:val="Balk4"/>
        <w:numPr>
          <w:ilvl w:val="0"/>
          <w:numId w:val="1"/>
        </w:numPr>
        <w:spacing w:line="360" w:lineRule="atLeast"/>
        <w:rPr>
          <w:rFonts w:ascii="Segoe UI" w:hAnsi="Segoe UI" w:cs="Segoe UI"/>
          <w:color w:val="231F20"/>
          <w:sz w:val="23"/>
          <w:szCs w:val="23"/>
        </w:rPr>
      </w:pPr>
      <w:r>
        <w:rPr>
          <w:rStyle w:val="Gl"/>
          <w:rFonts w:ascii="Segoe UI" w:hAnsi="Segoe UI" w:cs="Segoe UI"/>
          <w:color w:val="444444"/>
        </w:rPr>
        <w:t>Kooperatif hareket, BM’in 2015-sonrası kalkınma gündemitartışmalarında giderek daha fazla görünürlük kazanıyor</w:t>
      </w:r>
    </w:p>
    <w:p w:rsidR="00EE33CA" w:rsidRPr="00EE33CA" w:rsidRDefault="00EE33CA" w:rsidP="00EE33CA">
      <w:pPr>
        <w:pStyle w:val="ecxclass3"/>
        <w:numPr>
          <w:ilvl w:val="0"/>
          <w:numId w:val="1"/>
        </w:numPr>
        <w:spacing w:line="315" w:lineRule="atLeast"/>
        <w:rPr>
          <w:rStyle w:val="Gl"/>
          <w:rFonts w:ascii="Segoe UI" w:hAnsi="Segoe UI" w:cs="Segoe UI"/>
          <w:b w:val="0"/>
          <w:bCs w:val="0"/>
          <w:color w:val="231F20"/>
          <w:sz w:val="23"/>
          <w:szCs w:val="23"/>
        </w:rPr>
      </w:pPr>
      <w:r>
        <w:rPr>
          <w:rStyle w:val="Gl"/>
          <w:rFonts w:ascii="Segoe UI" w:hAnsi="Segoe UI" w:cs="Segoe UI"/>
          <w:color w:val="231F20"/>
          <w:sz w:val="23"/>
          <w:szCs w:val="23"/>
        </w:rPr>
        <w:t>Moğolistan’ın BM’deki daimi temsilcisi: Kooperatifler 2015-sonrası gündemini sunmaya en yetkin kuruluşlar</w:t>
      </w:r>
      <w:proofErr w:type="gramStart"/>
      <w:r>
        <w:rPr>
          <w:rStyle w:val="Gl"/>
          <w:rFonts w:ascii="Segoe UI" w:hAnsi="Segoe UI" w:cs="Segoe UI"/>
          <w:color w:val="231F20"/>
          <w:sz w:val="23"/>
          <w:szCs w:val="23"/>
        </w:rPr>
        <w:t>..</w:t>
      </w:r>
      <w:proofErr w:type="gramEnd"/>
    </w:p>
    <w:p w:rsidR="002D2BDF" w:rsidRDefault="00EE33CA" w:rsidP="00EE33CA">
      <w:pPr>
        <w:pStyle w:val="ecxclass3"/>
        <w:numPr>
          <w:ilvl w:val="0"/>
          <w:numId w:val="1"/>
        </w:numPr>
        <w:spacing w:line="315" w:lineRule="atLeast"/>
        <w:rPr>
          <w:rFonts w:ascii="Segoe UI" w:hAnsi="Segoe UI" w:cs="Segoe UI"/>
          <w:color w:val="231F20"/>
          <w:sz w:val="23"/>
          <w:szCs w:val="23"/>
        </w:rPr>
      </w:pPr>
      <w:r w:rsidRPr="00EE33CA">
        <w:rPr>
          <w:rFonts w:ascii="Segoe UI" w:hAnsi="Segoe UI" w:cs="Segoe UI"/>
          <w:b/>
          <w:color w:val="231F20"/>
          <w:sz w:val="23"/>
          <w:szCs w:val="23"/>
        </w:rPr>
        <w:t>Kalkınmanın finansmanı taslağı kooperaatiflerin desteklenmesini teyit ediyor</w:t>
      </w:r>
      <w:r>
        <w:rPr>
          <w:rFonts w:ascii="Segoe UI" w:hAnsi="Segoe UI" w:cs="Segoe UI"/>
          <w:color w:val="231F20"/>
          <w:sz w:val="23"/>
          <w:szCs w:val="23"/>
        </w:rPr>
        <w:t xml:space="preserve"> </w:t>
      </w:r>
    </w:p>
    <w:p w:rsidR="002D2BDF" w:rsidRPr="00B46F9F" w:rsidRDefault="00EE33CA" w:rsidP="002D2BDF">
      <w:pPr>
        <w:pStyle w:val="ecxclass3"/>
        <w:numPr>
          <w:ilvl w:val="0"/>
          <w:numId w:val="1"/>
        </w:numPr>
        <w:spacing w:line="315" w:lineRule="atLeast"/>
        <w:rPr>
          <w:rFonts w:ascii="Segoe UI" w:hAnsi="Segoe UI" w:cs="Segoe UI"/>
          <w:color w:val="231F20"/>
          <w:sz w:val="23"/>
          <w:szCs w:val="23"/>
        </w:rPr>
      </w:pPr>
      <w:r w:rsidRPr="00EE33CA">
        <w:rPr>
          <w:rStyle w:val="Gl"/>
          <w:rFonts w:ascii="Segoe UI" w:hAnsi="Segoe UI" w:cs="Segoe UI"/>
          <w:color w:val="231F20"/>
          <w:sz w:val="23"/>
          <w:szCs w:val="23"/>
        </w:rPr>
        <w:t>Alyans, BM’deki 2015 sonrası görüşmelerde katılımcılığın çerçeve taslağında yer almasını önerdi</w:t>
      </w:r>
      <w:r>
        <w:rPr>
          <w:rStyle w:val="Gl"/>
          <w:rFonts w:ascii="Segoe UI" w:hAnsi="Segoe UI" w:cs="Segoe UI"/>
          <w:color w:val="231F20"/>
          <w:sz w:val="23"/>
          <w:szCs w:val="23"/>
        </w:rPr>
        <w:t xml:space="preserve">: </w:t>
      </w:r>
      <w:r>
        <w:rPr>
          <w:rFonts w:ascii="Segoe UI" w:hAnsi="Segoe UI" w:cs="Segoe UI"/>
          <w:color w:val="231F20"/>
          <w:sz w:val="23"/>
          <w:szCs w:val="23"/>
        </w:rPr>
        <w:t xml:space="preserve">Bu amaçla BM’in 20 Mayıs toplantısına katılan ICA Politika Direktörü Rodrigo Gouveia 2015 sonrası tartışmalarında diyalog çağrısı yaptı. Gouveia’nın konuşmasının tam metni için burayı tılayın </w:t>
      </w:r>
      <w:hyperlink r:id="rId29" w:tgtFrame="_blank" w:history="1">
        <w:r w:rsidR="002D2BDF" w:rsidRPr="00EE33CA">
          <w:rPr>
            <w:rStyle w:val="Kpr"/>
            <w:rFonts w:ascii="Segoe UI" w:hAnsi="Segoe UI" w:cs="Segoe UI"/>
            <w:sz w:val="23"/>
            <w:szCs w:val="23"/>
          </w:rPr>
          <w:t>here</w:t>
        </w:r>
      </w:hyperlink>
      <w:r w:rsidR="002D2BDF" w:rsidRPr="00EE33CA">
        <w:rPr>
          <w:rFonts w:ascii="Segoe UI" w:hAnsi="Segoe UI" w:cs="Segoe UI"/>
          <w:color w:val="231F20"/>
          <w:sz w:val="23"/>
          <w:szCs w:val="23"/>
        </w:rPr>
        <w:t>.</w:t>
      </w:r>
      <w:bookmarkStart w:id="1" w:name="_GoBack"/>
      <w:bookmarkEnd w:id="1"/>
    </w:p>
    <w:tbl>
      <w:tblPr>
        <w:tblW w:w="5000" w:type="pct"/>
        <w:tblCellSpacing w:w="0" w:type="dxa"/>
        <w:tblCellMar>
          <w:left w:w="0" w:type="dxa"/>
          <w:right w:w="0" w:type="dxa"/>
        </w:tblCellMar>
        <w:tblLook w:val="04A0" w:firstRow="1" w:lastRow="0" w:firstColumn="1" w:lastColumn="0" w:noHBand="0" w:noVBand="1"/>
      </w:tblPr>
      <w:tblGrid>
        <w:gridCol w:w="75"/>
        <w:gridCol w:w="8997"/>
      </w:tblGrid>
      <w:tr w:rsidR="002D2BDF">
        <w:trPr>
          <w:tblCellSpacing w:w="0" w:type="dxa"/>
        </w:trPr>
        <w:tc>
          <w:tcPr>
            <w:tcW w:w="0" w:type="auto"/>
            <w:shd w:val="clear" w:color="auto" w:fill="89155E"/>
            <w:noWrap/>
            <w:vAlign w:val="center"/>
            <w:hideMark/>
          </w:tcPr>
          <w:p w:rsidR="002D2BDF" w:rsidRDefault="002D2BDF">
            <w:pPr>
              <w:rPr>
                <w:rFonts w:ascii="Segoe UI" w:hAnsi="Segoe UI" w:cs="Segoe UI"/>
                <w:color w:val="000000"/>
                <w:sz w:val="21"/>
                <w:szCs w:val="21"/>
              </w:rPr>
            </w:pPr>
            <w:r>
              <w:rPr>
                <w:rFonts w:ascii="Segoe UI" w:hAnsi="Segoe UI" w:cs="Segoe UI"/>
                <w:color w:val="000000"/>
                <w:sz w:val="21"/>
                <w:szCs w:val="21"/>
              </w:rPr>
              <w:fldChar w:fldCharType="begin"/>
            </w:r>
            <w:r>
              <w:rPr>
                <w:rFonts w:ascii="Segoe UI" w:hAnsi="Segoe UI" w:cs="Segoe UI"/>
                <w:color w:val="000000"/>
                <w:sz w:val="21"/>
                <w:szCs w:val="21"/>
              </w:rPr>
              <w:instrText xml:space="preserve"> INCLUDEPICTURE "https://dub109.mail.live.com/Handlers/ImageProxy.mvc?bicild=&amp;canary=GRMdzHTcW7v92HSqg73J6b%2fehQ7N8RWTmDQYz8CNqcc%3d0&amp;url=http%3a%2f%2fica.coop%2fsites%2fall%2fthemes%2fica2014%2fimages%2fspacer.gif" \* MERGEFORMATINET </w:instrText>
            </w:r>
            <w:r>
              <w:rPr>
                <w:rFonts w:ascii="Segoe UI" w:hAnsi="Segoe UI" w:cs="Segoe UI"/>
                <w:color w:val="000000"/>
                <w:sz w:val="21"/>
                <w:szCs w:val="21"/>
              </w:rPr>
              <w:fldChar w:fldCharType="separate"/>
            </w:r>
            <w:r w:rsidR="00B46F9F">
              <w:rPr>
                <w:rFonts w:ascii="Segoe UI" w:hAnsi="Segoe UI" w:cs="Segoe UI"/>
                <w:color w:val="000000"/>
                <w:sz w:val="21"/>
                <w:szCs w:val="21"/>
              </w:rPr>
              <w:pict>
                <v:shape id="_x0000_i1037" type="#_x0000_t75" alt="" style="width:3.75pt;height:.75pt"/>
              </w:pict>
            </w:r>
            <w:r>
              <w:rPr>
                <w:rFonts w:ascii="Segoe UI" w:hAnsi="Segoe UI" w:cs="Segoe UI"/>
                <w:color w:val="000000"/>
                <w:sz w:val="21"/>
                <w:szCs w:val="21"/>
              </w:rPr>
              <w:fldChar w:fldCharType="end"/>
            </w:r>
          </w:p>
        </w:tc>
        <w:tc>
          <w:tcPr>
            <w:tcW w:w="5000" w:type="pct"/>
            <w:shd w:val="clear" w:color="auto" w:fill="FFFFFF"/>
            <w:vAlign w:val="center"/>
            <w:hideMark/>
          </w:tcPr>
          <w:tbl>
            <w:tblPr>
              <w:tblW w:w="5000" w:type="pct"/>
              <w:tblCellSpacing w:w="0" w:type="dxa"/>
              <w:tblCellMar>
                <w:top w:w="525" w:type="dxa"/>
                <w:left w:w="525" w:type="dxa"/>
                <w:bottom w:w="525" w:type="dxa"/>
                <w:right w:w="525" w:type="dxa"/>
              </w:tblCellMar>
              <w:tblLook w:val="04A0" w:firstRow="1" w:lastRow="0" w:firstColumn="1" w:lastColumn="0" w:noHBand="0" w:noVBand="1"/>
            </w:tblPr>
            <w:tblGrid>
              <w:gridCol w:w="8997"/>
            </w:tblGrid>
            <w:tr w:rsidR="002D2BDF">
              <w:trPr>
                <w:tblCellSpacing w:w="0" w:type="dxa"/>
              </w:trPr>
              <w:tc>
                <w:tcPr>
                  <w:tcW w:w="0" w:type="auto"/>
                  <w:shd w:val="clear" w:color="auto" w:fill="FFFFFF"/>
                  <w:vAlign w:val="center"/>
                  <w:hideMark/>
                </w:tcPr>
                <w:p w:rsidR="002D2BDF" w:rsidRDefault="00A04A89" w:rsidP="00A04A89">
                  <w:pPr>
                    <w:pStyle w:val="Balk4"/>
                    <w:numPr>
                      <w:ilvl w:val="0"/>
                      <w:numId w:val="1"/>
                    </w:numPr>
                    <w:spacing w:line="360" w:lineRule="atLeast"/>
                    <w:rPr>
                      <w:rFonts w:ascii="Segoe UI" w:hAnsi="Segoe UI" w:cs="Segoe UI"/>
                      <w:color w:val="231F20"/>
                      <w:sz w:val="23"/>
                      <w:szCs w:val="23"/>
                    </w:rPr>
                  </w:pPr>
                  <w:r>
                    <w:rPr>
                      <w:rStyle w:val="Gl"/>
                      <w:rFonts w:ascii="Segoe UI" w:hAnsi="Segoe UI" w:cs="Segoe UI"/>
                      <w:color w:val="444444"/>
                    </w:rPr>
                    <w:t xml:space="preserve">ABD kooperatif üst örgütü (NCBA) Senato Komitesi toplantısında kooperatiflerin rolü konusunda bir sunum yaptı </w:t>
                  </w:r>
                </w:p>
                <w:p w:rsidR="00A04A89" w:rsidRDefault="00A04A89" w:rsidP="002D2BDF">
                  <w:pPr>
                    <w:pStyle w:val="Balk4"/>
                    <w:spacing w:line="360" w:lineRule="atLeast"/>
                    <w:rPr>
                      <w:rStyle w:val="Gl"/>
                      <w:rFonts w:ascii="Segoe UI" w:hAnsi="Segoe UI" w:cs="Segoe UI"/>
                      <w:color w:val="444444"/>
                    </w:rPr>
                  </w:pPr>
                </w:p>
                <w:p w:rsidR="002D2BDF" w:rsidRPr="00A04A89" w:rsidRDefault="00A04A89" w:rsidP="002D2BDF">
                  <w:pPr>
                    <w:pStyle w:val="Balk4"/>
                    <w:numPr>
                      <w:ilvl w:val="0"/>
                      <w:numId w:val="1"/>
                    </w:numPr>
                    <w:spacing w:line="360" w:lineRule="atLeast"/>
                    <w:rPr>
                      <w:rFonts w:ascii="Segoe UI" w:hAnsi="Segoe UI" w:cs="Segoe UI"/>
                      <w:b/>
                      <w:color w:val="000000"/>
                      <w:sz w:val="21"/>
                      <w:szCs w:val="21"/>
                    </w:rPr>
                  </w:pPr>
                  <w:r w:rsidRPr="00A04A89">
                    <w:rPr>
                      <w:rStyle w:val="Gl"/>
                      <w:rFonts w:ascii="Segoe UI" w:hAnsi="Segoe UI" w:cs="Segoe UI"/>
                      <w:color w:val="444444"/>
                    </w:rPr>
                    <w:t xml:space="preserve">Kooperatif hareket Nepal ve Vanuatu doğal afetleriine karşılık </w:t>
                  </w:r>
                  <w:proofErr w:type="gramStart"/>
                  <w:r w:rsidRPr="00A04A89">
                    <w:rPr>
                      <w:rStyle w:val="Gl"/>
                      <w:rFonts w:ascii="Segoe UI" w:hAnsi="Segoe UI" w:cs="Segoe UI"/>
                      <w:color w:val="444444"/>
                    </w:rPr>
                    <w:t xml:space="preserve">veriyor </w:t>
                  </w:r>
                  <w:r>
                    <w:rPr>
                      <w:rStyle w:val="Gl"/>
                      <w:rFonts w:ascii="Segoe UI" w:hAnsi="Segoe UI" w:cs="Segoe UI"/>
                      <w:color w:val="444444"/>
                    </w:rPr>
                    <w:t xml:space="preserve">: </w:t>
                  </w:r>
                  <w:r w:rsidR="00B46F9F">
                    <w:rPr>
                      <w:rStyle w:val="Gl"/>
                      <w:rFonts w:ascii="Segoe UI" w:hAnsi="Segoe UI" w:cs="Segoe UI"/>
                      <w:color w:val="444444"/>
                    </w:rPr>
                    <w:t xml:space="preserve"> </w:t>
                  </w:r>
                  <w:r w:rsidRPr="00A04A89">
                    <w:rPr>
                      <w:rStyle w:val="Gl"/>
                      <w:rFonts w:ascii="Segoe UI" w:hAnsi="Segoe UI" w:cs="Segoe UI"/>
                      <w:b w:val="0"/>
                      <w:color w:val="444444"/>
                    </w:rPr>
                    <w:t>Yardımlarınız</w:t>
                  </w:r>
                  <w:proofErr w:type="gramEnd"/>
                  <w:r w:rsidRPr="00A04A89">
                    <w:rPr>
                      <w:rStyle w:val="Gl"/>
                      <w:rFonts w:ascii="Segoe UI" w:hAnsi="Segoe UI" w:cs="Segoe UI"/>
                      <w:b w:val="0"/>
                      <w:color w:val="444444"/>
                    </w:rPr>
                    <w:t xml:space="preserve"> ICA’nın aşağıda yer alan banka hesaplarına bekleniyor:</w:t>
                  </w:r>
                </w:p>
                <w:p w:rsidR="002D2BDF" w:rsidRDefault="002D2BDF" w:rsidP="002D2BDF">
                  <w:pPr>
                    <w:pStyle w:val="ecxclass3"/>
                    <w:spacing w:line="315" w:lineRule="atLeast"/>
                    <w:rPr>
                      <w:rFonts w:ascii="Segoe UI" w:hAnsi="Segoe UI" w:cs="Segoe UI"/>
                      <w:color w:val="231F20"/>
                      <w:sz w:val="23"/>
                      <w:szCs w:val="23"/>
                    </w:rPr>
                  </w:pPr>
                  <w:r>
                    <w:rPr>
                      <w:rFonts w:ascii="Segoe UI" w:hAnsi="Segoe UI" w:cs="Segoe UI"/>
                      <w:color w:val="231F20"/>
                      <w:sz w:val="23"/>
                      <w:szCs w:val="23"/>
                    </w:rPr>
                    <w:t>Beneficiary account: ACI Solidarité Bank address: KBC - Place Dailly 3 - 1030 Brussels – Belgium IBAN: BE28 7340 3825 7920 BIC: KREDBEBB</w:t>
                  </w:r>
                </w:p>
                <w:p w:rsidR="002D2BDF" w:rsidRPr="00B46F9F" w:rsidRDefault="00A04A89" w:rsidP="002D2BDF">
                  <w:pPr>
                    <w:pStyle w:val="Balk4"/>
                    <w:numPr>
                      <w:ilvl w:val="0"/>
                      <w:numId w:val="1"/>
                    </w:numPr>
                    <w:spacing w:line="360" w:lineRule="atLeast"/>
                    <w:rPr>
                      <w:rFonts w:ascii="Segoe UI" w:hAnsi="Segoe UI" w:cs="Segoe UI"/>
                      <w:b/>
                      <w:color w:val="444444"/>
                    </w:rPr>
                  </w:pPr>
                  <w:r>
                    <w:rPr>
                      <w:rStyle w:val="Gl"/>
                      <w:rFonts w:ascii="Segoe UI" w:hAnsi="Segoe UI" w:cs="Segoe UI"/>
                      <w:color w:val="444444"/>
                    </w:rPr>
                    <w:t xml:space="preserve">Kooperatifler, Milano Expo 2015 Expo konferansında sürdürülebilir kalkınma sorunlarının çözümünde örnek olay </w:t>
                  </w:r>
                  <w:r w:rsidR="00B46F9F">
                    <w:rPr>
                      <w:rStyle w:val="Gl"/>
                      <w:rFonts w:ascii="Segoe UI" w:hAnsi="Segoe UI" w:cs="Segoe UI"/>
                      <w:color w:val="444444"/>
                    </w:rPr>
                    <w:t xml:space="preserve"> </w:t>
                  </w:r>
                  <w:r>
                    <w:rPr>
                      <w:rStyle w:val="Gl"/>
                      <w:rFonts w:ascii="Segoe UI" w:hAnsi="Segoe UI" w:cs="Segoe UI"/>
                      <w:color w:val="444444"/>
                    </w:rPr>
                    <w:lastRenderedPageBreak/>
                    <w:t xml:space="preserve">olarak yer </w:t>
                  </w:r>
                  <w:proofErr w:type="gramStart"/>
                  <w:r>
                    <w:rPr>
                      <w:rStyle w:val="Gl"/>
                      <w:rFonts w:ascii="Segoe UI" w:hAnsi="Segoe UI" w:cs="Segoe UI"/>
                      <w:color w:val="444444"/>
                    </w:rPr>
                    <w:t xml:space="preserve">alacaklar : </w:t>
                  </w:r>
                  <w:r w:rsidR="00B46F9F">
                    <w:rPr>
                      <w:rStyle w:val="Gl"/>
                      <w:rFonts w:ascii="Segoe UI" w:hAnsi="Segoe UI" w:cs="Segoe UI"/>
                      <w:color w:val="444444"/>
                    </w:rPr>
                    <w:t xml:space="preserve"> </w:t>
                  </w:r>
                  <w:r w:rsidRPr="00B46F9F">
                    <w:rPr>
                      <w:rStyle w:val="Gl"/>
                      <w:rFonts w:ascii="Segoe UI" w:hAnsi="Segoe UI" w:cs="Segoe UI"/>
                      <w:b w:val="0"/>
                      <w:color w:val="444444"/>
                    </w:rPr>
                    <w:t>ICA’nın</w:t>
                  </w:r>
                  <w:proofErr w:type="gramEnd"/>
                  <w:r w:rsidRPr="00B46F9F">
                    <w:rPr>
                      <w:rStyle w:val="Gl"/>
                      <w:rFonts w:ascii="Segoe UI" w:hAnsi="Segoe UI" w:cs="Segoe UI"/>
                      <w:b w:val="0"/>
                      <w:color w:val="444444"/>
                    </w:rPr>
                    <w:t xml:space="preserve"> öncülüğünde 12-14 Temmuz tarihleri arasında Milano’da yapılacak </w:t>
                  </w:r>
                  <w:r w:rsidR="00B46F9F" w:rsidRPr="00B46F9F">
                    <w:rPr>
                      <w:rStyle w:val="Gl"/>
                      <w:rFonts w:ascii="Segoe UI" w:hAnsi="Segoe UI" w:cs="Segoe UI"/>
                      <w:b w:val="0"/>
                      <w:color w:val="444444"/>
                    </w:rPr>
                    <w:t>Uluslararası Expo konferansında kooperatiflerin sıfır açlık konusunda halkı nasılbilinçlendireceği tartışılacak.</w:t>
                  </w:r>
                </w:p>
                <w:p w:rsidR="002D2BDF" w:rsidRDefault="002D2BDF" w:rsidP="002D2BDF">
                  <w:pPr>
                    <w:rPr>
                      <w:rFonts w:ascii="Segoe UI" w:hAnsi="Segoe UI" w:cs="Segoe UI"/>
                      <w:color w:val="000000"/>
                      <w:sz w:val="21"/>
                      <w:szCs w:val="21"/>
                    </w:rPr>
                  </w:pPr>
                  <w:r>
                    <w:rPr>
                      <w:rFonts w:ascii="Segoe UI" w:hAnsi="Segoe UI" w:cs="Segoe UI"/>
                      <w:color w:val="000000"/>
                      <w:sz w:val="21"/>
                      <w:szCs w:val="21"/>
                    </w:rPr>
                    <w:t xml:space="preserve">  </w:t>
                  </w:r>
                </w:p>
                <w:p w:rsidR="002D2BDF" w:rsidRDefault="00B46F9F" w:rsidP="002D2BDF">
                  <w:pPr>
                    <w:pStyle w:val="ecxclass3"/>
                    <w:spacing w:line="315" w:lineRule="atLeast"/>
                    <w:rPr>
                      <w:rFonts w:ascii="Segoe UI" w:hAnsi="Segoe UI" w:cs="Segoe UI"/>
                      <w:color w:val="231F20"/>
                      <w:sz w:val="23"/>
                      <w:szCs w:val="23"/>
                    </w:rPr>
                  </w:pPr>
                  <w:r>
                    <w:rPr>
                      <w:rFonts w:ascii="Segoe UI" w:hAnsi="Segoe UI" w:cs="Segoe UI"/>
                      <w:color w:val="231F20"/>
                      <w:sz w:val="23"/>
                      <w:szCs w:val="23"/>
                    </w:rPr>
                    <w:pict>
                      <v:shape id="_x0000_i1039" type="#_x0000_t75" style="width:217.5pt;height:68.25pt">
                        <v:imagedata r:id="rId30" o:title="milan"/>
                      </v:shape>
                    </w:pict>
                  </w:r>
                </w:p>
                <w:p w:rsidR="002D2BDF" w:rsidRDefault="00B46F9F" w:rsidP="00B46F9F">
                  <w:pPr>
                    <w:pStyle w:val="ecxclass3"/>
                    <w:numPr>
                      <w:ilvl w:val="0"/>
                      <w:numId w:val="1"/>
                    </w:numPr>
                    <w:spacing w:line="315" w:lineRule="atLeast"/>
                    <w:rPr>
                      <w:rStyle w:val="Gl"/>
                      <w:rFonts w:ascii="Segoe UI" w:hAnsi="Segoe UI" w:cs="Segoe UI"/>
                      <w:color w:val="444444"/>
                    </w:rPr>
                  </w:pPr>
                  <w:r>
                    <w:rPr>
                      <w:rStyle w:val="Gl"/>
                      <w:rFonts w:ascii="Segoe UI" w:hAnsi="Segoe UI" w:cs="Segoe UI"/>
                      <w:color w:val="444444"/>
                    </w:rPr>
                    <w:t xml:space="preserve">Kanada’da sağlık kooperatifleri yasal düzenleme çalışmalarına katkıda bulunuyor </w:t>
                  </w:r>
                </w:p>
                <w:p w:rsidR="00B46F9F" w:rsidRPr="00B46F9F" w:rsidRDefault="00B46F9F" w:rsidP="002D2BDF">
                  <w:pPr>
                    <w:pStyle w:val="ecxclass3"/>
                    <w:numPr>
                      <w:ilvl w:val="0"/>
                      <w:numId w:val="1"/>
                    </w:numPr>
                    <w:spacing w:line="315" w:lineRule="atLeast"/>
                    <w:rPr>
                      <w:rStyle w:val="Gl"/>
                      <w:rFonts w:asciiTheme="minorHAnsi" w:hAnsiTheme="minorHAnsi" w:cs="Segoe UI"/>
                      <w:b w:val="0"/>
                      <w:bCs w:val="0"/>
                      <w:color w:val="231F20"/>
                    </w:rPr>
                  </w:pPr>
                  <w:r w:rsidRPr="00B46F9F">
                    <w:rPr>
                      <w:rFonts w:asciiTheme="minorHAnsi" w:hAnsiTheme="minorHAnsi"/>
                      <w:b/>
                      <w:color w:val="231F20"/>
                    </w:rPr>
                    <w:t xml:space="preserve">Uluslararası İşçi Günü Kooperatifler tarafından İspanya ve Arjantin’de kutlandı </w:t>
                  </w:r>
                </w:p>
                <w:p w:rsidR="002D2BDF" w:rsidRDefault="00B46F9F" w:rsidP="00B46F9F">
                  <w:pPr>
                    <w:pStyle w:val="ecxclass3"/>
                    <w:numPr>
                      <w:ilvl w:val="0"/>
                      <w:numId w:val="1"/>
                    </w:numPr>
                    <w:spacing w:line="315" w:lineRule="atLeast"/>
                    <w:rPr>
                      <w:rStyle w:val="Gl"/>
                      <w:rFonts w:ascii="Segoe UI" w:hAnsi="Segoe UI" w:cs="Segoe UI"/>
                      <w:color w:val="444444"/>
                    </w:rPr>
                  </w:pPr>
                  <w:r>
                    <w:rPr>
                      <w:rStyle w:val="Gl"/>
                      <w:rFonts w:ascii="Segoe UI" w:hAnsi="Segoe UI" w:cs="Segoe UI"/>
                      <w:color w:val="444444"/>
                    </w:rPr>
                    <w:t xml:space="preserve">Çin tedarik ve pazarlama kooperatiflerini reforma tabi tutuyor </w:t>
                  </w:r>
                </w:p>
                <w:p w:rsidR="002D2BDF" w:rsidRPr="00B46F9F" w:rsidRDefault="002D2BDF" w:rsidP="00B46F9F">
                  <w:pPr>
                    <w:pStyle w:val="NormalWeb"/>
                    <w:rPr>
                      <w:rFonts w:ascii="Segoe UI" w:hAnsi="Segoe UI" w:cs="Segoe UI"/>
                      <w:color w:val="000000"/>
                      <w:sz w:val="21"/>
                      <w:szCs w:val="21"/>
                    </w:rPr>
                  </w:pPr>
                </w:p>
                <w:p w:rsidR="002D2BDF" w:rsidRDefault="002D2BDF" w:rsidP="002D2BDF">
                  <w:pPr>
                    <w:pStyle w:val="ecxclass3"/>
                    <w:spacing w:line="315" w:lineRule="atLeast"/>
                    <w:rPr>
                      <w:rFonts w:ascii="Segoe UI" w:hAnsi="Segoe UI" w:cs="Segoe UI"/>
                      <w:color w:val="231F20"/>
                      <w:sz w:val="23"/>
                      <w:szCs w:val="23"/>
                    </w:rPr>
                  </w:pPr>
                </w:p>
                <w:p w:rsidR="002D2BDF" w:rsidRDefault="002D2BDF" w:rsidP="002D2BDF">
                  <w:pPr>
                    <w:pStyle w:val="ecxclass3"/>
                    <w:spacing w:line="315" w:lineRule="atLeast"/>
                    <w:rPr>
                      <w:rFonts w:ascii="Segoe UI" w:hAnsi="Segoe UI" w:cs="Segoe UI"/>
                      <w:color w:val="231F20"/>
                      <w:sz w:val="23"/>
                      <w:szCs w:val="23"/>
                    </w:rPr>
                  </w:pPr>
                </w:p>
                <w:p w:rsidR="002D2BDF" w:rsidRDefault="002D2BDF">
                  <w:pPr>
                    <w:pStyle w:val="Balk4"/>
                    <w:spacing w:line="360" w:lineRule="atLeast"/>
                    <w:rPr>
                      <w:rFonts w:ascii="Segoe UI" w:hAnsi="Segoe UI" w:cs="Segoe UI"/>
                      <w:color w:val="444444"/>
                    </w:rPr>
                  </w:pPr>
                </w:p>
              </w:tc>
            </w:tr>
          </w:tbl>
          <w:p w:rsidR="002D2BDF" w:rsidRDefault="002D2BDF">
            <w:pPr>
              <w:rPr>
                <w:rFonts w:ascii="Segoe UI" w:hAnsi="Segoe UI" w:cs="Segoe UI"/>
                <w:color w:val="000000"/>
                <w:sz w:val="21"/>
                <w:szCs w:val="21"/>
              </w:rPr>
            </w:pPr>
          </w:p>
        </w:tc>
      </w:tr>
    </w:tbl>
    <w:p w:rsidR="00C30C63" w:rsidRDefault="00C30C63">
      <w:pPr>
        <w:ind w:left="720"/>
      </w:pPr>
    </w:p>
    <w:p w:rsidR="00C30C63" w:rsidRDefault="00C30C63">
      <w:pPr>
        <w:ind w:left="720"/>
      </w:pPr>
    </w:p>
    <w:p w:rsidR="00C30C63" w:rsidRDefault="00C30C63">
      <w:pPr>
        <w:ind w:left="720"/>
      </w:pPr>
    </w:p>
    <w:p w:rsidR="00C30C63" w:rsidRDefault="00C30C63">
      <w:pPr>
        <w:ind w:left="720"/>
      </w:pPr>
    </w:p>
    <w:p w:rsidR="00C30C63" w:rsidRDefault="00C30C63">
      <w:pPr>
        <w:ind w:left="360"/>
      </w:pPr>
    </w:p>
    <w:p w:rsidR="00C30C63" w:rsidRDefault="00C30C63"/>
    <w:sectPr w:rsidR="00C30C63" w:rsidSect="00CB542A">
      <w:headerReference w:type="default" r:id="rId31"/>
      <w:pgSz w:w="11906" w:h="16838"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5BF3" w:rsidRDefault="00455BF3" w:rsidP="00455BF3">
      <w:r>
        <w:separator/>
      </w:r>
    </w:p>
  </w:endnote>
  <w:endnote w:type="continuationSeparator" w:id="0">
    <w:p w:rsidR="00455BF3" w:rsidRDefault="00455BF3" w:rsidP="00455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egoe UI">
    <w:panose1 w:val="020B0502040204020203"/>
    <w:charset w:val="A2"/>
    <w:family w:val="swiss"/>
    <w:pitch w:val="variable"/>
    <w:sig w:usb0="E4002EFF" w:usb1="C000E47F"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5BF3" w:rsidRDefault="00455BF3" w:rsidP="00455BF3">
      <w:r>
        <w:separator/>
      </w:r>
    </w:p>
  </w:footnote>
  <w:footnote w:type="continuationSeparator" w:id="0">
    <w:p w:rsidR="00455BF3" w:rsidRDefault="00455BF3" w:rsidP="00455B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BF3" w:rsidRDefault="00455BF3">
    <w:pPr>
      <w:pStyle w:val="stbilgi"/>
    </w:pPr>
  </w:p>
  <w:p w:rsidR="00455BF3" w:rsidRDefault="00455BF3">
    <w:pPr>
      <w:pStyle w:val="stbilgi"/>
    </w:pPr>
  </w:p>
  <w:p w:rsidR="00455BF3" w:rsidRDefault="00455BF3">
    <w:pPr>
      <w:pStyle w:val="stbilgi"/>
    </w:pPr>
  </w:p>
  <w:p w:rsidR="00455BF3" w:rsidRDefault="00455BF3">
    <w:pPr>
      <w:pStyle w:val="stbilgi"/>
    </w:pPr>
  </w:p>
  <w:p w:rsidR="00455BF3" w:rsidRDefault="00455BF3">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3A2760"/>
    <w:multiLevelType w:val="hybridMultilevel"/>
    <w:tmpl w:val="56FC5FE6"/>
    <w:lvl w:ilvl="0" w:tplc="B9A8F2AC">
      <w:numFmt w:val="bullet"/>
      <w:lvlText w:val="-"/>
      <w:lvlJc w:val="left"/>
      <w:pPr>
        <w:ind w:left="720" w:hanging="360"/>
      </w:pPr>
      <w:rPr>
        <w:rFonts w:ascii="Segoe UI" w:eastAsia="Times New Roman" w:hAnsi="Segoe UI" w:cs="Segoe U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grammar="clean"/>
  <w:defaultTabStop w:val="708"/>
  <w:hyphenationZone w:val="425"/>
  <w:noPunctuationKerning/>
  <w:characterSpacingControl w:val="doNotCompress"/>
  <w:saveXmlDataOnly/>
  <w:alwaysMergeEmptyNamespace/>
  <w:hdrShapeDefaults>
    <o:shapedefaults v:ext="edit" spidmax="10241"/>
  </w:hdrShapeDefaults>
  <w:footnotePr>
    <w:footnote w:id="-1"/>
    <w:footnote w:id="0"/>
  </w:footnotePr>
  <w:endnotePr>
    <w:endnote w:id="-1"/>
    <w:endnote w:id="0"/>
  </w:endnotePr>
  <w:compat>
    <w:doNotSnapToGridInCell/>
    <w:doNotWrapTextWithPunct/>
    <w:doNotUseEastAsianBreak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30C63"/>
    <w:rsid w:val="000D6BFD"/>
    <w:rsid w:val="00246038"/>
    <w:rsid w:val="002D2BDF"/>
    <w:rsid w:val="002D5607"/>
    <w:rsid w:val="00302378"/>
    <w:rsid w:val="00374C61"/>
    <w:rsid w:val="00455BF3"/>
    <w:rsid w:val="004B6E70"/>
    <w:rsid w:val="00524E81"/>
    <w:rsid w:val="00590C87"/>
    <w:rsid w:val="00630260"/>
    <w:rsid w:val="0074173F"/>
    <w:rsid w:val="008C2AF8"/>
    <w:rsid w:val="00922807"/>
    <w:rsid w:val="00940670"/>
    <w:rsid w:val="00A04A89"/>
    <w:rsid w:val="00B135CF"/>
    <w:rsid w:val="00B46F9F"/>
    <w:rsid w:val="00C30C63"/>
    <w:rsid w:val="00C4074F"/>
    <w:rsid w:val="00C623A8"/>
    <w:rsid w:val="00CA5AEE"/>
    <w:rsid w:val="00CB542A"/>
    <w:rsid w:val="00EE33CA"/>
    <w:rsid w:val="00EF3171"/>
    <w:rsid w:val="00EF3921"/>
    <w:rsid w:val="00F04A5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4">
    <w:name w:val="heading 4"/>
    <w:basedOn w:val="Normal"/>
    <w:link w:val="Balk4Char"/>
    <w:uiPriority w:val="9"/>
    <w:qFormat/>
    <w:rsid w:val="00F04A55"/>
    <w:pPr>
      <w:spacing w:after="75"/>
      <w:outlineLvl w:val="3"/>
    </w:pPr>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EF3171"/>
    <w:rPr>
      <w:color w:val="0000FF" w:themeColor="hyperlink"/>
      <w:u w:val="single"/>
    </w:rPr>
  </w:style>
  <w:style w:type="paragraph" w:customStyle="1" w:styleId="ecxclass3">
    <w:name w:val="ecxclass3"/>
    <w:basedOn w:val="Normal"/>
    <w:rsid w:val="0074173F"/>
    <w:pPr>
      <w:spacing w:after="324"/>
    </w:pPr>
    <w:rPr>
      <w:sz w:val="24"/>
      <w:szCs w:val="24"/>
    </w:rPr>
  </w:style>
  <w:style w:type="character" w:customStyle="1" w:styleId="ecxs1">
    <w:name w:val="ecxs1"/>
    <w:rsid w:val="00246038"/>
  </w:style>
  <w:style w:type="character" w:customStyle="1" w:styleId="ecxs2">
    <w:name w:val="ecxs2"/>
    <w:rsid w:val="00246038"/>
  </w:style>
  <w:style w:type="character" w:customStyle="1" w:styleId="ecxs3">
    <w:name w:val="ecxs3"/>
    <w:rsid w:val="00246038"/>
  </w:style>
  <w:style w:type="character" w:styleId="Gl">
    <w:name w:val="Strong"/>
    <w:uiPriority w:val="22"/>
    <w:qFormat/>
    <w:rsid w:val="00F04A55"/>
    <w:rPr>
      <w:b/>
      <w:bCs/>
    </w:rPr>
  </w:style>
  <w:style w:type="character" w:customStyle="1" w:styleId="Balk4Char">
    <w:name w:val="Başlık 4 Char"/>
    <w:basedOn w:val="VarsaylanParagrafYazTipi"/>
    <w:link w:val="Balk4"/>
    <w:uiPriority w:val="9"/>
    <w:rsid w:val="00F04A55"/>
    <w:rPr>
      <w:sz w:val="24"/>
      <w:szCs w:val="24"/>
    </w:rPr>
  </w:style>
  <w:style w:type="paragraph" w:styleId="NormalWeb">
    <w:name w:val="Normal (Web)"/>
    <w:basedOn w:val="Normal"/>
    <w:uiPriority w:val="99"/>
    <w:unhideWhenUsed/>
    <w:rsid w:val="00F04A55"/>
    <w:pPr>
      <w:spacing w:after="324"/>
    </w:pPr>
    <w:rPr>
      <w:sz w:val="24"/>
      <w:szCs w:val="24"/>
    </w:rPr>
  </w:style>
  <w:style w:type="paragraph" w:styleId="stbilgi">
    <w:name w:val="header"/>
    <w:basedOn w:val="Normal"/>
    <w:link w:val="stbilgiChar"/>
    <w:uiPriority w:val="99"/>
    <w:unhideWhenUsed/>
    <w:rsid w:val="00455BF3"/>
    <w:pPr>
      <w:tabs>
        <w:tab w:val="center" w:pos="4536"/>
        <w:tab w:val="right" w:pos="9072"/>
      </w:tabs>
    </w:pPr>
  </w:style>
  <w:style w:type="character" w:customStyle="1" w:styleId="stbilgiChar">
    <w:name w:val="Üstbilgi Char"/>
    <w:basedOn w:val="VarsaylanParagrafYazTipi"/>
    <w:link w:val="stbilgi"/>
    <w:uiPriority w:val="99"/>
    <w:rsid w:val="00455BF3"/>
  </w:style>
  <w:style w:type="paragraph" w:styleId="Altbilgi">
    <w:name w:val="footer"/>
    <w:basedOn w:val="Normal"/>
    <w:link w:val="AltbilgiChar"/>
    <w:uiPriority w:val="99"/>
    <w:unhideWhenUsed/>
    <w:rsid w:val="00455BF3"/>
    <w:pPr>
      <w:tabs>
        <w:tab w:val="center" w:pos="4536"/>
        <w:tab w:val="right" w:pos="9072"/>
      </w:tabs>
    </w:pPr>
  </w:style>
  <w:style w:type="character" w:customStyle="1" w:styleId="AltbilgiChar">
    <w:name w:val="Altbilgi Char"/>
    <w:basedOn w:val="VarsaylanParagrafYazTipi"/>
    <w:link w:val="Altbilgi"/>
    <w:uiPriority w:val="99"/>
    <w:rsid w:val="00455BF3"/>
  </w:style>
  <w:style w:type="paragraph" w:styleId="ListeParagraf">
    <w:name w:val="List Paragraph"/>
    <w:basedOn w:val="Normal"/>
    <w:uiPriority w:val="34"/>
    <w:qFormat/>
    <w:rsid w:val="002D5607"/>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ica.coop/sites/default/modules/civicrm/extern/url.php?u=10847&amp;qid=360285" TargetMode="External"/><Relationship Id="rId13" Type="http://schemas.openxmlformats.org/officeDocument/2006/relationships/image" Target="http://antalya2015.coop/sites/default/files/website_header_0.jpg" TargetMode="External"/><Relationship Id="rId18" Type="http://schemas.openxmlformats.org/officeDocument/2006/relationships/hyperlink" Target="http://ica.coop/sites/default/modules/civicrm/extern/url.php?u=10852&amp;qid=360285" TargetMode="External"/><Relationship Id="rId26" Type="http://schemas.openxmlformats.org/officeDocument/2006/relationships/hyperlink" Target="mailto:educoop@aciamericas.coop" TargetMode="External"/><Relationship Id="rId3" Type="http://schemas.microsoft.com/office/2007/relationships/stylesWithEffects" Target="stylesWithEffects.xml"/><Relationship Id="rId21" Type="http://schemas.openxmlformats.org/officeDocument/2006/relationships/hyperlink" Target="http://ica.coop/sites/default/modules/civicrm/extern/url.php?u=10853&amp;qid=360285" TargetMode="Externa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ica.coop/sites/default/modules/civicrm/extern/url.php?u=10850&amp;qid=360285" TargetMode="External"/><Relationship Id="rId25" Type="http://schemas.openxmlformats.org/officeDocument/2006/relationships/hyperlink" Target="http://ica.coop/sites/default/modules/civicrm/extern/url.php?u=10854&amp;qid=360285"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dub109.mail.live.com/ol/" TargetMode="External"/><Relationship Id="rId20" Type="http://schemas.openxmlformats.org/officeDocument/2006/relationships/hyperlink" Target="http://ica.coop/sites/default/modules/civicrm/extern/url.php?u=10852&amp;qid=360285" TargetMode="External"/><Relationship Id="rId29" Type="http://schemas.openxmlformats.org/officeDocument/2006/relationships/hyperlink" Target="http://ica.coop/sites/default/modules/civicrm/extern/url.php?u=10862&amp;qid=360285"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antalya2015.coop/" TargetMode="External"/><Relationship Id="rId24" Type="http://schemas.openxmlformats.org/officeDocument/2006/relationships/image" Target="media/image5.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dub109.mail.live.com/ol/" TargetMode="External"/><Relationship Id="rId23" Type="http://schemas.openxmlformats.org/officeDocument/2006/relationships/hyperlink" Target="http://ica.coop/sites/default/modules/civicrm/extern/url.php?u=10852&amp;qid=360285" TargetMode="External"/><Relationship Id="rId28" Type="http://schemas.openxmlformats.org/officeDocument/2006/relationships/hyperlink" Target="http://ica.coop/sites/default/modules/civicrm/extern/url.php?u=10858&amp;qid=360285" TargetMode="External"/><Relationship Id="rId10" Type="http://schemas.openxmlformats.org/officeDocument/2006/relationships/image" Target="https://i6.createsend1.com/ti/t/51/198/DE5/041607/images/banner.png" TargetMode="External"/><Relationship Id="rId19" Type="http://schemas.openxmlformats.org/officeDocument/2006/relationships/image" Target="media/image4.png"/><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image" Target="media/image3.png"/><Relationship Id="rId22" Type="http://schemas.openxmlformats.org/officeDocument/2006/relationships/hyperlink" Target="http://ica.coop/sites/default/modules/civicrm/extern/url.php?u=10852&amp;qid=360285" TargetMode="External"/><Relationship Id="rId27" Type="http://schemas.openxmlformats.org/officeDocument/2006/relationships/image" Target="media/image6.png"/><Relationship Id="rId30" Type="http://schemas.openxmlformats.org/officeDocument/2006/relationships/image" Target="media/image7.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7</Pages>
  <Words>1726</Words>
  <Characters>9844</Characters>
  <Application>Microsoft Office Word</Application>
  <DocSecurity>0</DocSecurity>
  <Lines>82</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 Nb</dc:creator>
  <cp:keywords/>
  <dc:description/>
  <cp:lastModifiedBy>Acer Nb</cp:lastModifiedBy>
  <cp:revision>8</cp:revision>
  <dcterms:created xsi:type="dcterms:W3CDTF">2015-06-03T09:10:00Z</dcterms:created>
  <dcterms:modified xsi:type="dcterms:W3CDTF">2015-06-05T08:22:00Z</dcterms:modified>
</cp:coreProperties>
</file>