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6" w:rsidRDefault="00191226" w:rsidP="00191226">
      <w:pPr>
        <w:rPr>
          <w:b/>
          <w:sz w:val="72"/>
          <w:szCs w:val="72"/>
          <w:lang w:val="tr-TR"/>
        </w:rPr>
      </w:pPr>
    </w:p>
    <w:p w:rsidR="00E95B51" w:rsidRDefault="00AC2BBE" w:rsidP="00191226">
      <w:pPr>
        <w:jc w:val="center"/>
        <w:rPr>
          <w:b/>
          <w:sz w:val="72"/>
          <w:szCs w:val="72"/>
          <w:lang w:val="tr-TR"/>
        </w:rPr>
      </w:pPr>
      <w:r w:rsidRPr="00AC2BBE">
        <w:rPr>
          <w:b/>
          <w:sz w:val="72"/>
          <w:szCs w:val="72"/>
          <w:lang w:val="tr-TR"/>
        </w:rPr>
        <w:t xml:space="preserve">TÜRKİYE KOOP </w:t>
      </w:r>
      <w:r w:rsidR="00E045F0">
        <w:rPr>
          <w:b/>
          <w:sz w:val="72"/>
          <w:szCs w:val="72"/>
          <w:lang w:val="tr-TR"/>
        </w:rPr>
        <w:t xml:space="preserve">Olağanüstü </w:t>
      </w:r>
      <w:r w:rsidRPr="00AC2BBE">
        <w:rPr>
          <w:b/>
          <w:sz w:val="72"/>
          <w:szCs w:val="72"/>
          <w:lang w:val="tr-TR"/>
        </w:rPr>
        <w:t>Genel Kurulu yapıldı</w:t>
      </w:r>
    </w:p>
    <w:p w:rsidR="00191226" w:rsidRDefault="00191226" w:rsidP="00191226">
      <w:pPr>
        <w:jc w:val="center"/>
        <w:rPr>
          <w:b/>
          <w:sz w:val="72"/>
          <w:szCs w:val="72"/>
          <w:lang w:val="tr-TR"/>
        </w:rPr>
      </w:pPr>
    </w:p>
    <w:p w:rsidR="00AC2BBE" w:rsidRPr="00AC2BBE" w:rsidRDefault="00AC2BBE" w:rsidP="00AC2BBE">
      <w:pPr>
        <w:pStyle w:val="ListeParagraf"/>
        <w:numPr>
          <w:ilvl w:val="0"/>
          <w:numId w:val="17"/>
        </w:numPr>
        <w:jc w:val="left"/>
        <w:rPr>
          <w:b/>
          <w:sz w:val="28"/>
          <w:szCs w:val="28"/>
          <w:lang w:val="tr-TR"/>
        </w:rPr>
      </w:pPr>
      <w:r w:rsidRPr="00AC2BBE">
        <w:rPr>
          <w:b/>
          <w:sz w:val="28"/>
          <w:szCs w:val="28"/>
          <w:lang w:val="tr-TR"/>
        </w:rPr>
        <w:t xml:space="preserve">Divan Başkanlığını </w:t>
      </w:r>
      <w:proofErr w:type="spellStart"/>
      <w:r w:rsidR="00E045F0">
        <w:rPr>
          <w:b/>
          <w:sz w:val="28"/>
          <w:szCs w:val="28"/>
          <w:lang w:val="tr-TR"/>
        </w:rPr>
        <w:t>Türkkent</w:t>
      </w:r>
      <w:proofErr w:type="spellEnd"/>
      <w:r w:rsidRPr="00AC2BBE">
        <w:rPr>
          <w:b/>
          <w:sz w:val="28"/>
          <w:szCs w:val="28"/>
          <w:lang w:val="tr-TR"/>
        </w:rPr>
        <w:t xml:space="preserve"> temsilcisi </w:t>
      </w:r>
      <w:proofErr w:type="spellStart"/>
      <w:r w:rsidR="00E045F0">
        <w:rPr>
          <w:b/>
          <w:sz w:val="28"/>
          <w:szCs w:val="28"/>
          <w:lang w:val="tr-TR"/>
        </w:rPr>
        <w:t>Haci</w:t>
      </w:r>
      <w:proofErr w:type="spellEnd"/>
      <w:r w:rsidR="00E045F0">
        <w:rPr>
          <w:b/>
          <w:sz w:val="28"/>
          <w:szCs w:val="28"/>
          <w:lang w:val="tr-TR"/>
        </w:rPr>
        <w:t xml:space="preserve"> Mehmet </w:t>
      </w:r>
      <w:proofErr w:type="spellStart"/>
      <w:r w:rsidR="00E045F0">
        <w:rPr>
          <w:b/>
          <w:sz w:val="28"/>
          <w:szCs w:val="28"/>
          <w:lang w:val="tr-TR"/>
        </w:rPr>
        <w:t>AKSOY’</w:t>
      </w:r>
      <w:r w:rsidRPr="00AC2BBE">
        <w:rPr>
          <w:b/>
          <w:sz w:val="28"/>
          <w:szCs w:val="28"/>
          <w:lang w:val="tr-TR"/>
        </w:rPr>
        <w:t>un</w:t>
      </w:r>
      <w:proofErr w:type="spellEnd"/>
      <w:r w:rsidRPr="00AC2BBE">
        <w:rPr>
          <w:b/>
          <w:sz w:val="28"/>
          <w:szCs w:val="28"/>
          <w:lang w:val="tr-TR"/>
        </w:rPr>
        <w:t xml:space="preserve"> yaptığı </w:t>
      </w:r>
      <w:r w:rsidR="00E045F0">
        <w:rPr>
          <w:b/>
          <w:sz w:val="28"/>
          <w:szCs w:val="28"/>
          <w:lang w:val="tr-TR"/>
        </w:rPr>
        <w:t xml:space="preserve">Olağanüstü </w:t>
      </w:r>
      <w:r w:rsidRPr="00AC2BBE">
        <w:rPr>
          <w:b/>
          <w:sz w:val="28"/>
          <w:szCs w:val="28"/>
          <w:lang w:val="tr-TR"/>
        </w:rPr>
        <w:t>Genel Kur</w:t>
      </w:r>
      <w:r w:rsidR="00E045F0">
        <w:rPr>
          <w:b/>
          <w:sz w:val="28"/>
          <w:szCs w:val="28"/>
          <w:lang w:val="tr-TR"/>
        </w:rPr>
        <w:t xml:space="preserve">ul Genel Başkan Muammer </w:t>
      </w:r>
      <w:proofErr w:type="spellStart"/>
      <w:r w:rsidR="00E045F0">
        <w:rPr>
          <w:b/>
          <w:sz w:val="28"/>
          <w:szCs w:val="28"/>
          <w:lang w:val="tr-TR"/>
        </w:rPr>
        <w:t>NİKSARLI</w:t>
      </w:r>
      <w:r w:rsidRPr="00AC2BBE">
        <w:rPr>
          <w:b/>
          <w:sz w:val="28"/>
          <w:szCs w:val="28"/>
          <w:lang w:val="tr-TR"/>
        </w:rPr>
        <w:t>’nın</w:t>
      </w:r>
      <w:proofErr w:type="spellEnd"/>
      <w:r w:rsidRPr="00AC2BBE">
        <w:rPr>
          <w:b/>
          <w:sz w:val="28"/>
          <w:szCs w:val="28"/>
          <w:lang w:val="tr-TR"/>
        </w:rPr>
        <w:t xml:space="preserve"> konuşması ile açıldı </w:t>
      </w:r>
    </w:p>
    <w:p w:rsidR="00AC2BBE" w:rsidRDefault="00E045F0" w:rsidP="00AC2BBE">
      <w:pPr>
        <w:pStyle w:val="ListeParagraf"/>
        <w:numPr>
          <w:ilvl w:val="0"/>
          <w:numId w:val="17"/>
        </w:numPr>
        <w:jc w:val="left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Olağanüstü </w:t>
      </w:r>
      <w:r w:rsidR="00AC2BBE" w:rsidRPr="00E045F0">
        <w:rPr>
          <w:b/>
          <w:sz w:val="28"/>
          <w:szCs w:val="28"/>
          <w:lang w:val="tr-TR"/>
        </w:rPr>
        <w:t xml:space="preserve">Genel Kurulda Yönetim Kurulu üye sayısı 7’ye indirildi </w:t>
      </w:r>
    </w:p>
    <w:p w:rsidR="00E045F0" w:rsidRDefault="00E045F0" w:rsidP="00E045F0">
      <w:pPr>
        <w:pStyle w:val="ListeParagraf"/>
        <w:jc w:val="left"/>
        <w:rPr>
          <w:b/>
          <w:sz w:val="28"/>
          <w:szCs w:val="28"/>
          <w:lang w:val="tr-TR"/>
        </w:rPr>
      </w:pPr>
    </w:p>
    <w:p w:rsidR="00E045F0" w:rsidRPr="00E045F0" w:rsidRDefault="00E045F0" w:rsidP="00E045F0">
      <w:pPr>
        <w:pStyle w:val="ListeParagraf"/>
        <w:jc w:val="left"/>
        <w:rPr>
          <w:b/>
          <w:sz w:val="28"/>
          <w:szCs w:val="28"/>
          <w:lang w:val="tr-TR"/>
        </w:rPr>
      </w:pPr>
    </w:p>
    <w:p w:rsidR="002D5862" w:rsidRDefault="00E045F0" w:rsidP="00AC2BBE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TÜRKİYE KOOP Olağanüstü Genel Kurulu 25 Nisan 2019</w:t>
      </w:r>
      <w:r w:rsidR="00AC2BBE">
        <w:rPr>
          <w:sz w:val="24"/>
          <w:szCs w:val="24"/>
          <w:lang w:val="tr-TR"/>
        </w:rPr>
        <w:t xml:space="preserve"> tarihinde Ankara’da King Otel’de yapıldı. </w:t>
      </w:r>
      <w:r w:rsidR="00191226">
        <w:rPr>
          <w:sz w:val="24"/>
          <w:szCs w:val="24"/>
          <w:lang w:val="tr-TR"/>
        </w:rPr>
        <w:t xml:space="preserve">Olağanüstü </w:t>
      </w:r>
      <w:r w:rsidR="00AC2BBE">
        <w:rPr>
          <w:sz w:val="24"/>
          <w:szCs w:val="24"/>
          <w:lang w:val="tr-TR"/>
        </w:rPr>
        <w:t>Genel</w:t>
      </w:r>
      <w:r w:rsidR="00191226">
        <w:rPr>
          <w:sz w:val="24"/>
          <w:szCs w:val="24"/>
          <w:lang w:val="tr-TR"/>
        </w:rPr>
        <w:t xml:space="preserve"> Kurul Divan Başkanlığı’nı</w:t>
      </w:r>
      <w:r w:rsidR="00AC2BBE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Haci</w:t>
      </w:r>
      <w:proofErr w:type="spellEnd"/>
      <w:r>
        <w:rPr>
          <w:sz w:val="24"/>
          <w:szCs w:val="24"/>
          <w:lang w:val="tr-TR"/>
        </w:rPr>
        <w:t xml:space="preserve"> Mehmet AKSOY</w:t>
      </w:r>
      <w:r w:rsidR="00AC2BBE">
        <w:rPr>
          <w:sz w:val="24"/>
          <w:szCs w:val="24"/>
          <w:lang w:val="tr-TR"/>
        </w:rPr>
        <w:t>, Baş</w:t>
      </w:r>
      <w:r w:rsidR="00191226">
        <w:rPr>
          <w:sz w:val="24"/>
          <w:szCs w:val="24"/>
          <w:lang w:val="tr-TR"/>
        </w:rPr>
        <w:t>kan Yardımcılığını</w:t>
      </w:r>
      <w:r>
        <w:rPr>
          <w:sz w:val="24"/>
          <w:szCs w:val="24"/>
          <w:lang w:val="tr-TR"/>
        </w:rPr>
        <w:t xml:space="preserve"> Mehmet Muhittin BIYIKOĞLU</w:t>
      </w:r>
      <w:r w:rsidR="00191226">
        <w:rPr>
          <w:sz w:val="24"/>
          <w:szCs w:val="24"/>
          <w:lang w:val="tr-TR"/>
        </w:rPr>
        <w:t>, Yazmanlıkları</w:t>
      </w:r>
      <w:r w:rsidR="00AC2BBE">
        <w:rPr>
          <w:sz w:val="24"/>
          <w:szCs w:val="24"/>
          <w:lang w:val="tr-TR"/>
        </w:rPr>
        <w:t xml:space="preserve"> da </w:t>
      </w:r>
      <w:r>
        <w:rPr>
          <w:sz w:val="24"/>
          <w:szCs w:val="24"/>
          <w:lang w:val="tr-TR"/>
        </w:rPr>
        <w:t xml:space="preserve">Ali SARI ve Hasan </w:t>
      </w:r>
      <w:proofErr w:type="spellStart"/>
      <w:r>
        <w:rPr>
          <w:sz w:val="24"/>
          <w:szCs w:val="24"/>
          <w:lang w:val="tr-TR"/>
        </w:rPr>
        <w:t>YAŞAR’</w:t>
      </w:r>
      <w:r w:rsidR="00AC2BBE">
        <w:rPr>
          <w:sz w:val="24"/>
          <w:szCs w:val="24"/>
          <w:lang w:val="tr-TR"/>
        </w:rPr>
        <w:t>ın</w:t>
      </w:r>
      <w:proofErr w:type="spellEnd"/>
      <w:r w:rsidR="00AC2BBE">
        <w:rPr>
          <w:sz w:val="24"/>
          <w:szCs w:val="24"/>
          <w:lang w:val="tr-TR"/>
        </w:rPr>
        <w:t xml:space="preserve"> yaptığı Genel Kurul,</w:t>
      </w:r>
      <w:r w:rsidR="008A01D4">
        <w:rPr>
          <w:sz w:val="24"/>
          <w:szCs w:val="24"/>
          <w:lang w:val="tr-TR"/>
        </w:rPr>
        <w:t xml:space="preserve"> saygı duruşu ve İstiklal Marşının okunmasında sonra</w:t>
      </w:r>
      <w:r w:rsidR="00AC2BBE">
        <w:rPr>
          <w:sz w:val="24"/>
          <w:szCs w:val="24"/>
          <w:lang w:val="tr-TR"/>
        </w:rPr>
        <w:t xml:space="preserve"> Genel Başkan Muammer </w:t>
      </w:r>
      <w:proofErr w:type="spellStart"/>
      <w:r w:rsidR="00AC2BBE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İKSARLI</w:t>
      </w:r>
      <w:r w:rsidR="00AC2BBE">
        <w:rPr>
          <w:sz w:val="24"/>
          <w:szCs w:val="24"/>
          <w:lang w:val="tr-TR"/>
        </w:rPr>
        <w:t>’nın</w:t>
      </w:r>
      <w:proofErr w:type="spellEnd"/>
      <w:r w:rsidR="00AC2BBE">
        <w:rPr>
          <w:sz w:val="24"/>
          <w:szCs w:val="24"/>
          <w:lang w:val="tr-TR"/>
        </w:rPr>
        <w:t xml:space="preserve"> açı</w:t>
      </w:r>
      <w:r>
        <w:rPr>
          <w:sz w:val="24"/>
          <w:szCs w:val="24"/>
          <w:lang w:val="tr-TR"/>
        </w:rPr>
        <w:t>lı</w:t>
      </w:r>
      <w:r w:rsidR="00AC2BBE">
        <w:rPr>
          <w:sz w:val="24"/>
          <w:szCs w:val="24"/>
          <w:lang w:val="tr-TR"/>
        </w:rPr>
        <w:t>ş konuşması ile başladı.</w:t>
      </w:r>
      <w:r w:rsidR="002D5862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NİKSARLI </w:t>
      </w:r>
      <w:r w:rsidR="002D5862">
        <w:rPr>
          <w:sz w:val="24"/>
          <w:szCs w:val="24"/>
          <w:lang w:val="tr-TR"/>
        </w:rPr>
        <w:t xml:space="preserve">konuşmasında </w:t>
      </w:r>
      <w:r>
        <w:rPr>
          <w:sz w:val="24"/>
          <w:szCs w:val="24"/>
          <w:lang w:val="tr-TR"/>
        </w:rPr>
        <w:t>Yönetim Kurulu’nun 7 kişiye indirilmesinin sebep ve faydalarından bahsetti.</w:t>
      </w:r>
    </w:p>
    <w:p w:rsidR="00E045F0" w:rsidRDefault="00E045F0" w:rsidP="00AC2BBE">
      <w:pPr>
        <w:jc w:val="left"/>
        <w:rPr>
          <w:sz w:val="24"/>
          <w:szCs w:val="24"/>
          <w:lang w:val="tr-TR"/>
        </w:rPr>
      </w:pPr>
    </w:p>
    <w:p w:rsidR="00DD5321" w:rsidRDefault="002D5862" w:rsidP="00E045F0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Toplam </w:t>
      </w:r>
      <w:r w:rsidR="00E045F0">
        <w:rPr>
          <w:sz w:val="24"/>
          <w:szCs w:val="24"/>
          <w:lang w:val="tr-TR"/>
        </w:rPr>
        <w:t>42 temsilciden 26</w:t>
      </w:r>
      <w:r w:rsidR="008A01D4">
        <w:rPr>
          <w:sz w:val="24"/>
          <w:szCs w:val="24"/>
          <w:lang w:val="tr-TR"/>
        </w:rPr>
        <w:t>’</w:t>
      </w:r>
      <w:r w:rsidR="00E045F0">
        <w:rPr>
          <w:sz w:val="24"/>
          <w:szCs w:val="24"/>
          <w:lang w:val="tr-TR"/>
        </w:rPr>
        <w:t>sını</w:t>
      </w:r>
      <w:r w:rsidR="008A01D4">
        <w:rPr>
          <w:sz w:val="24"/>
          <w:szCs w:val="24"/>
          <w:lang w:val="tr-TR"/>
        </w:rPr>
        <w:t>n hazır bulunduğu genel kurulda</w:t>
      </w:r>
      <w:r w:rsidR="00191226">
        <w:rPr>
          <w:sz w:val="24"/>
          <w:szCs w:val="24"/>
          <w:lang w:val="tr-TR"/>
        </w:rPr>
        <w:t xml:space="preserve"> yeni Y</w:t>
      </w:r>
      <w:r w:rsidR="00E045F0">
        <w:rPr>
          <w:sz w:val="24"/>
          <w:szCs w:val="24"/>
          <w:lang w:val="tr-TR"/>
        </w:rPr>
        <w:t xml:space="preserve">önetim </w:t>
      </w:r>
      <w:r w:rsidR="00191226">
        <w:rPr>
          <w:sz w:val="24"/>
          <w:szCs w:val="24"/>
          <w:lang w:val="tr-TR"/>
        </w:rPr>
        <w:t>ve Denetim K</w:t>
      </w:r>
      <w:r w:rsidR="00E045F0">
        <w:rPr>
          <w:sz w:val="24"/>
          <w:szCs w:val="24"/>
          <w:lang w:val="tr-TR"/>
        </w:rPr>
        <w:t xml:space="preserve">urulu üyeleri </w:t>
      </w:r>
      <w:r w:rsidR="00191226">
        <w:rPr>
          <w:sz w:val="24"/>
          <w:szCs w:val="24"/>
          <w:lang w:val="tr-TR"/>
        </w:rPr>
        <w:t xml:space="preserve">2 yıllığına </w:t>
      </w:r>
      <w:r w:rsidR="00E045F0">
        <w:rPr>
          <w:sz w:val="24"/>
          <w:szCs w:val="24"/>
          <w:lang w:val="tr-TR"/>
        </w:rPr>
        <w:t>oy birliği ile seçildi. Buna göre;</w:t>
      </w:r>
    </w:p>
    <w:p w:rsidR="00371072" w:rsidRDefault="00371072" w:rsidP="00E045F0">
      <w:pPr>
        <w:jc w:val="left"/>
        <w:rPr>
          <w:sz w:val="24"/>
          <w:szCs w:val="24"/>
          <w:lang w:val="tr-TR"/>
        </w:rPr>
      </w:pPr>
      <w:bookmarkStart w:id="0" w:name="_GoBack"/>
      <w:bookmarkEnd w:id="0"/>
    </w:p>
    <w:p w:rsidR="00E045F0" w:rsidRDefault="00E045F0" w:rsidP="00E045F0">
      <w:pPr>
        <w:jc w:val="left"/>
        <w:rPr>
          <w:sz w:val="24"/>
          <w:szCs w:val="24"/>
          <w:lang w:val="tr-TR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856"/>
        <w:gridCol w:w="2856"/>
        <w:gridCol w:w="3170"/>
      </w:tblGrid>
      <w:tr w:rsidR="00E045F0" w:rsidRPr="00B84E02" w:rsidTr="00C42785">
        <w:trPr>
          <w:trHeight w:val="5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YÖNETİM KURULU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ASİL ÜYELER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YÖNETİM KURULU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YEDEK ÜYELER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TEMSİL ETTİĞİ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KURUM</w:t>
            </w:r>
          </w:p>
        </w:tc>
      </w:tr>
      <w:tr w:rsidR="00E045F0" w:rsidRPr="00B84E02" w:rsidTr="00C42785">
        <w:trPr>
          <w:trHeight w:val="5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Köksal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KACIR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Musa TAKIMCI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Türkiye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Tarım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Kredi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</w:p>
        </w:tc>
      </w:tr>
      <w:tr w:rsidR="00E045F0" w:rsidRPr="00B84E02" w:rsidTr="00C42785">
        <w:trPr>
          <w:trHeight w:val="5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Cafer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YÜKSEL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İdris ŞENEL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Türkiye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Ormancılık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(Or-Koop)</w:t>
            </w:r>
          </w:p>
        </w:tc>
      </w:tr>
      <w:tr w:rsidR="00E045F0" w:rsidRPr="00B84E02" w:rsidTr="00C42785">
        <w:trPr>
          <w:trHeight w:val="55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 xml:space="preserve">Mehmet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Muhittin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BIYIKOĞLU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Ferudun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ERGİN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tabs>
                <w:tab w:val="left" w:pos="1065"/>
              </w:tabs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Pancar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Ekicileri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Pankobirlik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045F0" w:rsidRPr="00B84E02" w:rsidTr="00C42785">
        <w:trPr>
          <w:trHeight w:val="7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Bahri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ŞARLI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Ekrem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KARATAŞ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Türkiye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Esnaf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Sanatkarlar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Kredi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Kefalet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Birlikleri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(TESKOMB)</w:t>
            </w:r>
          </w:p>
        </w:tc>
      </w:tr>
      <w:tr w:rsidR="00E045F0" w:rsidRPr="00B84E02" w:rsidTr="00C42785">
        <w:trPr>
          <w:trHeight w:val="65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Ramazan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ÖZKAYA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Ali SARI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 xml:space="preserve">Su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Ürünleri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Sür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>-Koop)</w:t>
            </w:r>
          </w:p>
        </w:tc>
      </w:tr>
      <w:tr w:rsidR="00E045F0" w:rsidRPr="00B84E02" w:rsidTr="00C42785">
        <w:trPr>
          <w:trHeight w:val="6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Muammer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NİKSARLI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Haci Mehmet AKSOY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Türkiye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Kent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Türkkent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045F0" w:rsidRPr="00B84E02" w:rsidTr="00C42785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Nevzat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ERGEN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Ali KARATAŞ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Tüm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Eczacı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(TEKB)</w:t>
            </w:r>
          </w:p>
        </w:tc>
      </w:tr>
    </w:tbl>
    <w:p w:rsidR="00E045F0" w:rsidRPr="00B84E02" w:rsidRDefault="00E045F0" w:rsidP="00E045F0">
      <w:pPr>
        <w:spacing w:after="0" w:line="240" w:lineRule="auto"/>
        <w:rPr>
          <w:rFonts w:ascii="Times New Roman" w:hAnsi="Times New Roman"/>
        </w:rPr>
      </w:pPr>
    </w:p>
    <w:p w:rsidR="00E045F0" w:rsidRPr="00B84E02" w:rsidRDefault="00E045F0" w:rsidP="00E045F0">
      <w:pPr>
        <w:spacing w:after="0" w:line="240" w:lineRule="auto"/>
        <w:rPr>
          <w:rFonts w:ascii="Times New Roman" w:hAnsi="Times New Roman"/>
        </w:rPr>
      </w:pPr>
    </w:p>
    <w:p w:rsidR="00E045F0" w:rsidRPr="00B84E02" w:rsidRDefault="00E045F0" w:rsidP="00E045F0">
      <w:pPr>
        <w:spacing w:after="0" w:line="240" w:lineRule="auto"/>
        <w:rPr>
          <w:rFonts w:ascii="Times New Roman" w:hAnsi="Times New Roman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856"/>
        <w:gridCol w:w="2856"/>
        <w:gridCol w:w="3170"/>
      </w:tblGrid>
      <w:tr w:rsidR="00E045F0" w:rsidRPr="00B84E02" w:rsidTr="00C42785">
        <w:trPr>
          <w:trHeight w:val="66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DENETİM KURULU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ASİL ÜYELER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DENETİM KURULU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YEDEK ÜYELER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TEMSİL ETTİĞİ</w:t>
            </w:r>
          </w:p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84E02">
              <w:rPr>
                <w:rFonts w:ascii="Times New Roman" w:hAnsi="Times New Roman"/>
                <w:b/>
                <w:bCs/>
                <w:lang w:val="en-US"/>
              </w:rPr>
              <w:t>KURUM</w:t>
            </w:r>
          </w:p>
        </w:tc>
      </w:tr>
      <w:tr w:rsidR="00E045F0" w:rsidRPr="00B84E02" w:rsidTr="00C42785">
        <w:trPr>
          <w:trHeight w:val="7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Abdullah HAZIRCI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Ahmet PEHLİVAN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Pancar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Ekicileri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Pankobirlik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E045F0" w:rsidRPr="00B84E02" w:rsidTr="00C42785">
        <w:trPr>
          <w:trHeight w:val="6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Fahri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TUĞRAL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Şükrü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ÇOKLAR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 xml:space="preserve">Marmara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Bölgesi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Küçük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Sanayi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Siteleri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Yapı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</w:p>
          <w:p w:rsidR="00E045F0" w:rsidRPr="00B84E02" w:rsidRDefault="00E045F0" w:rsidP="00F23D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E045F0" w:rsidRPr="00B84E02" w:rsidTr="00C42785">
        <w:trPr>
          <w:trHeight w:val="7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>Mehmet AZMAN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C42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E045F0" w:rsidRPr="00B84E02" w:rsidRDefault="00E045F0" w:rsidP="00C427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4E02">
              <w:rPr>
                <w:rFonts w:ascii="Times New Roman" w:hAnsi="Times New Roman"/>
                <w:lang w:val="en-US"/>
              </w:rPr>
              <w:t xml:space="preserve">Ali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Rıza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KEKEÇ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F0" w:rsidRPr="00B84E02" w:rsidRDefault="00E045F0" w:rsidP="00F23D2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B84E02">
              <w:rPr>
                <w:rFonts w:ascii="Times New Roman" w:hAnsi="Times New Roman"/>
                <w:lang w:val="en-US"/>
              </w:rPr>
              <w:t>Türkiye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Esnaf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Sanatkarlar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Kredi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Kefalet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Kooperatifleri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Birlikleri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Merkez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4E02">
              <w:rPr>
                <w:rFonts w:ascii="Times New Roman" w:hAnsi="Times New Roman"/>
                <w:lang w:val="en-US"/>
              </w:rPr>
              <w:t>Birliği</w:t>
            </w:r>
            <w:proofErr w:type="spellEnd"/>
            <w:r w:rsidRPr="00B84E02">
              <w:rPr>
                <w:rFonts w:ascii="Times New Roman" w:hAnsi="Times New Roman"/>
                <w:lang w:val="en-US"/>
              </w:rPr>
              <w:t xml:space="preserve"> (TESKOMB)</w:t>
            </w:r>
          </w:p>
        </w:tc>
      </w:tr>
    </w:tbl>
    <w:p w:rsidR="00191226" w:rsidRDefault="00191226" w:rsidP="00AC2BBE">
      <w:pPr>
        <w:jc w:val="left"/>
        <w:rPr>
          <w:sz w:val="24"/>
          <w:szCs w:val="24"/>
          <w:lang w:val="tr-TR"/>
        </w:rPr>
      </w:pPr>
    </w:p>
    <w:p w:rsidR="00191226" w:rsidRDefault="00191226" w:rsidP="00AC2BBE">
      <w:pPr>
        <w:jc w:val="left"/>
        <w:rPr>
          <w:sz w:val="24"/>
          <w:szCs w:val="24"/>
          <w:lang w:val="tr-TR"/>
        </w:rPr>
      </w:pPr>
    </w:p>
    <w:p w:rsidR="00A86C3B" w:rsidRPr="00AC2BBE" w:rsidRDefault="00A86C3B" w:rsidP="00AC2BBE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Genel kurul sonuçlarının tüm kooperatifler ve kooperatifçiler için hayırlı ve uğurlu olmasını dileriz.</w:t>
      </w:r>
    </w:p>
    <w:sectPr w:rsidR="00A86C3B" w:rsidRPr="00AC2BBE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B6" w:rsidRDefault="00E469B6" w:rsidP="009408B9">
      <w:pPr>
        <w:spacing w:after="0" w:line="240" w:lineRule="auto"/>
      </w:pPr>
      <w:r>
        <w:separator/>
      </w:r>
    </w:p>
  </w:endnote>
  <w:endnote w:type="continuationSeparator" w:id="0">
    <w:p w:rsidR="00E469B6" w:rsidRDefault="00E469B6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B6" w:rsidRDefault="00E469B6" w:rsidP="009408B9">
      <w:pPr>
        <w:spacing w:after="0" w:line="240" w:lineRule="auto"/>
      </w:pPr>
      <w:r>
        <w:separator/>
      </w:r>
    </w:p>
  </w:footnote>
  <w:footnote w:type="continuationSeparator" w:id="0">
    <w:p w:rsidR="00E469B6" w:rsidRDefault="00E469B6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4735"/>
    <w:multiLevelType w:val="hybridMultilevel"/>
    <w:tmpl w:val="35F46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55549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91226"/>
    <w:rsid w:val="001F2AEE"/>
    <w:rsid w:val="00232C80"/>
    <w:rsid w:val="002475D5"/>
    <w:rsid w:val="002610F1"/>
    <w:rsid w:val="00271CDA"/>
    <w:rsid w:val="00294312"/>
    <w:rsid w:val="002A0776"/>
    <w:rsid w:val="002D5862"/>
    <w:rsid w:val="002E2826"/>
    <w:rsid w:val="00310995"/>
    <w:rsid w:val="00326998"/>
    <w:rsid w:val="00334DC4"/>
    <w:rsid w:val="003652DC"/>
    <w:rsid w:val="00365E23"/>
    <w:rsid w:val="00370D56"/>
    <w:rsid w:val="00371072"/>
    <w:rsid w:val="003759D8"/>
    <w:rsid w:val="00383484"/>
    <w:rsid w:val="003F3627"/>
    <w:rsid w:val="003F66DA"/>
    <w:rsid w:val="00400EFC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81E77"/>
    <w:rsid w:val="008A01D4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433E7"/>
    <w:rsid w:val="00A45601"/>
    <w:rsid w:val="00A65FB5"/>
    <w:rsid w:val="00A738D6"/>
    <w:rsid w:val="00A86C3B"/>
    <w:rsid w:val="00AC2BBE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28A8"/>
    <w:rsid w:val="00CE638D"/>
    <w:rsid w:val="00D029DF"/>
    <w:rsid w:val="00D31664"/>
    <w:rsid w:val="00D8232A"/>
    <w:rsid w:val="00D906BE"/>
    <w:rsid w:val="00DC508C"/>
    <w:rsid w:val="00DC58B1"/>
    <w:rsid w:val="00DD5321"/>
    <w:rsid w:val="00DD620F"/>
    <w:rsid w:val="00DF0127"/>
    <w:rsid w:val="00E045F0"/>
    <w:rsid w:val="00E307EA"/>
    <w:rsid w:val="00E43171"/>
    <w:rsid w:val="00E469B6"/>
    <w:rsid w:val="00E6741D"/>
    <w:rsid w:val="00E72853"/>
    <w:rsid w:val="00E95B51"/>
    <w:rsid w:val="00EB2289"/>
    <w:rsid w:val="00ED5498"/>
    <w:rsid w:val="00EE628D"/>
    <w:rsid w:val="00EF41C4"/>
    <w:rsid w:val="00F2199B"/>
    <w:rsid w:val="00F23D29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cp:lastPrinted>2018-02-02T08:18:00Z</cp:lastPrinted>
  <dcterms:created xsi:type="dcterms:W3CDTF">2019-04-26T07:31:00Z</dcterms:created>
  <dcterms:modified xsi:type="dcterms:W3CDTF">2019-04-26T09:33:00Z</dcterms:modified>
</cp:coreProperties>
</file>