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5C" w:rsidRPr="0025755C" w:rsidRDefault="0025755C" w:rsidP="0025755C">
      <w:pPr>
        <w:spacing w:after="0" w:line="240" w:lineRule="atLeast"/>
        <w:jc w:val="center"/>
        <w:rPr>
          <w:sz w:val="72"/>
          <w:szCs w:val="72"/>
          <w:lang w:val="tr-TR"/>
        </w:rPr>
      </w:pPr>
      <w:r w:rsidRPr="0025755C">
        <w:rPr>
          <w:sz w:val="72"/>
          <w:szCs w:val="72"/>
          <w:lang w:val="tr-TR"/>
        </w:rPr>
        <w:t>Pankobirlik uyardı:</w:t>
      </w:r>
    </w:p>
    <w:p w:rsidR="00FB2A0C" w:rsidRDefault="0025755C" w:rsidP="0025755C">
      <w:pPr>
        <w:spacing w:after="0" w:line="240" w:lineRule="atLeast"/>
        <w:jc w:val="center"/>
        <w:rPr>
          <w:sz w:val="52"/>
          <w:szCs w:val="52"/>
          <w:lang w:val="tr-TR"/>
        </w:rPr>
      </w:pPr>
      <w:r w:rsidRPr="0025755C">
        <w:rPr>
          <w:sz w:val="52"/>
          <w:szCs w:val="52"/>
          <w:lang w:val="tr-TR"/>
        </w:rPr>
        <w:t>“Sağlığınız için Pancar Şekeri tüketin”</w:t>
      </w:r>
    </w:p>
    <w:p w:rsidR="0025755C" w:rsidRDefault="0025755C" w:rsidP="0025755C">
      <w:pPr>
        <w:spacing w:after="0" w:line="240" w:lineRule="atLeast"/>
        <w:jc w:val="left"/>
        <w:rPr>
          <w:sz w:val="32"/>
          <w:szCs w:val="32"/>
          <w:lang w:val="tr-TR"/>
        </w:rPr>
      </w:pPr>
    </w:p>
    <w:p w:rsidR="0025755C" w:rsidRDefault="0025755C" w:rsidP="0025755C">
      <w:pPr>
        <w:pStyle w:val="ListeParagraf"/>
        <w:numPr>
          <w:ilvl w:val="0"/>
          <w:numId w:val="13"/>
        </w:numPr>
        <w:spacing w:after="0" w:line="240" w:lineRule="atLeast"/>
        <w:jc w:val="left"/>
        <w:rPr>
          <w:sz w:val="32"/>
          <w:szCs w:val="32"/>
          <w:lang w:val="tr-TR"/>
        </w:rPr>
      </w:pPr>
      <w:r>
        <w:rPr>
          <w:sz w:val="32"/>
          <w:szCs w:val="32"/>
          <w:lang w:val="tr-TR"/>
        </w:rPr>
        <w:t>PANKOBİRLİK Dergisi eki olarak yayımlanan broşürde tüketiciler için aydınlatıcı bilgiler yer almakta</w:t>
      </w:r>
    </w:p>
    <w:p w:rsidR="0025755C" w:rsidRDefault="0025755C" w:rsidP="0025755C">
      <w:pPr>
        <w:pStyle w:val="ListeParagraf"/>
        <w:numPr>
          <w:ilvl w:val="0"/>
          <w:numId w:val="13"/>
        </w:numPr>
        <w:spacing w:after="0" w:line="240" w:lineRule="atLeast"/>
        <w:jc w:val="left"/>
        <w:rPr>
          <w:sz w:val="32"/>
          <w:szCs w:val="32"/>
          <w:lang w:val="tr-TR"/>
        </w:rPr>
      </w:pPr>
      <w:r>
        <w:rPr>
          <w:sz w:val="32"/>
          <w:szCs w:val="32"/>
          <w:lang w:val="tr-TR"/>
        </w:rPr>
        <w:t>Broşürde, “Piyasadaki her şeker gerçek şeker midir?”, “</w:t>
      </w:r>
      <w:r w:rsidR="00F830EF">
        <w:rPr>
          <w:sz w:val="32"/>
          <w:szCs w:val="32"/>
          <w:lang w:val="tr-TR"/>
        </w:rPr>
        <w:t>Nişas</w:t>
      </w:r>
      <w:r>
        <w:rPr>
          <w:sz w:val="32"/>
          <w:szCs w:val="32"/>
          <w:lang w:val="tr-TR"/>
        </w:rPr>
        <w:t>ta Bazlı Şeker Nedir?”, “Mısır şurubunun yol açtığı hastalıklar” ve “Alışverişte etiket okumak neden önemlidir?” sorularına gerçekçi yanıtlar verilmekte.</w:t>
      </w:r>
    </w:p>
    <w:p w:rsidR="00FC1934" w:rsidRPr="00FC1934" w:rsidRDefault="00FC1934" w:rsidP="00FC1934">
      <w:pPr>
        <w:pStyle w:val="ListeParagraf"/>
        <w:numPr>
          <w:ilvl w:val="0"/>
          <w:numId w:val="13"/>
        </w:numPr>
        <w:spacing w:after="0" w:line="240" w:lineRule="atLeast"/>
        <w:jc w:val="left"/>
        <w:rPr>
          <w:sz w:val="28"/>
          <w:szCs w:val="28"/>
          <w:lang w:val="tr-TR"/>
        </w:rPr>
      </w:pPr>
      <w:r>
        <w:rPr>
          <w:sz w:val="28"/>
          <w:szCs w:val="28"/>
          <w:lang w:val="tr-TR"/>
        </w:rPr>
        <w:t xml:space="preserve">PANKOBİRLİK ayrıca, </w:t>
      </w:r>
      <w:r w:rsidRPr="00FC1934">
        <w:rPr>
          <w:sz w:val="28"/>
          <w:szCs w:val="28"/>
          <w:lang w:val="tr-TR"/>
        </w:rPr>
        <w:t>bas</w:t>
      </w:r>
      <w:r>
        <w:rPr>
          <w:sz w:val="28"/>
          <w:szCs w:val="28"/>
          <w:lang w:val="tr-TR"/>
        </w:rPr>
        <w:t>ına yaptığı</w:t>
      </w:r>
      <w:r w:rsidRPr="00FC1934">
        <w:rPr>
          <w:sz w:val="28"/>
          <w:szCs w:val="28"/>
          <w:lang w:val="tr-TR"/>
        </w:rPr>
        <w:t xml:space="preserve"> açıklamada, </w:t>
      </w:r>
      <w:r>
        <w:rPr>
          <w:sz w:val="28"/>
          <w:szCs w:val="28"/>
          <w:lang w:val="tr-TR"/>
        </w:rPr>
        <w:t xml:space="preserve">kamuoyuna </w:t>
      </w:r>
      <w:r w:rsidRPr="00FC1934">
        <w:rPr>
          <w:sz w:val="28"/>
          <w:szCs w:val="28"/>
          <w:lang w:val="tr-TR"/>
        </w:rPr>
        <w:t xml:space="preserve">açıklandığı şekli ile yapılması halinde özelleştirmenin </w:t>
      </w:r>
      <w:proofErr w:type="gramStart"/>
      <w:r w:rsidRPr="00FC1934">
        <w:rPr>
          <w:sz w:val="28"/>
          <w:szCs w:val="28"/>
          <w:lang w:val="tr-TR"/>
        </w:rPr>
        <w:t>kaosa</w:t>
      </w:r>
      <w:proofErr w:type="gramEnd"/>
      <w:r w:rsidRPr="00FC1934">
        <w:rPr>
          <w:sz w:val="28"/>
          <w:szCs w:val="28"/>
          <w:lang w:val="tr-TR"/>
        </w:rPr>
        <w:t xml:space="preserve"> yol açacağı</w:t>
      </w:r>
      <w:r>
        <w:rPr>
          <w:sz w:val="28"/>
          <w:szCs w:val="28"/>
          <w:lang w:val="tr-TR"/>
        </w:rPr>
        <w:t>nı belirte</w:t>
      </w:r>
      <w:r w:rsidRPr="00FC1934">
        <w:rPr>
          <w:sz w:val="28"/>
          <w:szCs w:val="28"/>
          <w:lang w:val="tr-TR"/>
        </w:rPr>
        <w:t>rek, şeker fabrikalarının ABD ve bazı Avrupa ülkelerinde olduğu gibi kooperatifler eliyle işletilmesi gerektiği</w:t>
      </w:r>
      <w:r>
        <w:rPr>
          <w:sz w:val="28"/>
          <w:szCs w:val="28"/>
          <w:lang w:val="tr-TR"/>
        </w:rPr>
        <w:t>ni vurgula</w:t>
      </w:r>
      <w:r w:rsidRPr="00FC1934">
        <w:rPr>
          <w:sz w:val="28"/>
          <w:szCs w:val="28"/>
          <w:lang w:val="tr-TR"/>
        </w:rPr>
        <w:t>dı.</w:t>
      </w:r>
    </w:p>
    <w:p w:rsidR="00FC1934" w:rsidRDefault="00F830EF" w:rsidP="0025755C">
      <w:pPr>
        <w:pStyle w:val="ListeParagraf"/>
        <w:numPr>
          <w:ilvl w:val="0"/>
          <w:numId w:val="13"/>
        </w:numPr>
        <w:spacing w:after="0" w:line="240" w:lineRule="atLeast"/>
        <w:jc w:val="left"/>
        <w:rPr>
          <w:sz w:val="32"/>
          <w:szCs w:val="32"/>
          <w:lang w:val="tr-TR"/>
        </w:rPr>
      </w:pPr>
      <w:r>
        <w:rPr>
          <w:sz w:val="32"/>
          <w:szCs w:val="32"/>
          <w:lang w:val="tr-TR"/>
        </w:rPr>
        <w:t xml:space="preserve">PANKOBİRLİK ayrıca, NBŞ üreticisi </w:t>
      </w:r>
      <w:proofErr w:type="spellStart"/>
      <w:r>
        <w:rPr>
          <w:sz w:val="32"/>
          <w:szCs w:val="32"/>
          <w:lang w:val="tr-TR"/>
        </w:rPr>
        <w:t>Cargill’in</w:t>
      </w:r>
      <w:proofErr w:type="spellEnd"/>
      <w:r>
        <w:rPr>
          <w:sz w:val="32"/>
          <w:szCs w:val="32"/>
          <w:lang w:val="tr-TR"/>
        </w:rPr>
        <w:t xml:space="preserve"> hazırladığı yanıltıcı NBŞ raporu hakkında da Şubat ayında gerçek</w:t>
      </w:r>
      <w:r w:rsidR="00824055">
        <w:rPr>
          <w:sz w:val="32"/>
          <w:szCs w:val="32"/>
          <w:lang w:val="tr-TR"/>
        </w:rPr>
        <w:t>leri anlatan bir rapor yayımlamıştı</w:t>
      </w:r>
      <w:bookmarkStart w:id="0" w:name="_GoBack"/>
      <w:bookmarkEnd w:id="0"/>
    </w:p>
    <w:p w:rsidR="00FC1934" w:rsidRDefault="00FC1934" w:rsidP="00FC1934">
      <w:pPr>
        <w:spacing w:after="0" w:line="240" w:lineRule="atLeast"/>
        <w:jc w:val="left"/>
        <w:rPr>
          <w:sz w:val="32"/>
          <w:szCs w:val="32"/>
          <w:lang w:val="tr-TR"/>
        </w:rPr>
      </w:pPr>
    </w:p>
    <w:p w:rsidR="00FC1934" w:rsidRDefault="00FC1934" w:rsidP="00FC1934">
      <w:pPr>
        <w:spacing w:after="0" w:line="240" w:lineRule="atLeast"/>
        <w:jc w:val="left"/>
        <w:rPr>
          <w:sz w:val="28"/>
          <w:szCs w:val="28"/>
          <w:lang w:val="tr-TR"/>
        </w:rPr>
      </w:pPr>
      <w:r>
        <w:rPr>
          <w:sz w:val="28"/>
          <w:szCs w:val="28"/>
          <w:lang w:val="tr-TR"/>
        </w:rPr>
        <w:t>Pancar Ekicileri Kooperatifleri Birliği PANKOBİRLİK, şeker fabrikalarının özelleştirilmesi girişimi nedeni ile Hükümeti, ilgili kuruluşları ve kamuoyunu aydınlatmak amacı ile bir dizi uyarı paketleri hazırladı. Bunlar arasında tüketicileri şeker pancarı tüketmelerini konusunda uyaran bu broşür yanı</w:t>
      </w:r>
      <w:r w:rsidR="00F830EF">
        <w:rPr>
          <w:sz w:val="28"/>
          <w:szCs w:val="28"/>
          <w:lang w:val="tr-TR"/>
        </w:rPr>
        <w:t xml:space="preserve"> </w:t>
      </w:r>
      <w:r>
        <w:rPr>
          <w:sz w:val="28"/>
          <w:szCs w:val="28"/>
          <w:lang w:val="tr-TR"/>
        </w:rPr>
        <w:t xml:space="preserve">sıra, basına yapılan açıklamada, açıklandığı şekli ile yapılması halinde özelleştirmenin </w:t>
      </w:r>
      <w:proofErr w:type="gramStart"/>
      <w:r>
        <w:rPr>
          <w:sz w:val="28"/>
          <w:szCs w:val="28"/>
          <w:lang w:val="tr-TR"/>
        </w:rPr>
        <w:t>kaosa</w:t>
      </w:r>
      <w:proofErr w:type="gramEnd"/>
      <w:r>
        <w:rPr>
          <w:sz w:val="28"/>
          <w:szCs w:val="28"/>
          <w:lang w:val="tr-TR"/>
        </w:rPr>
        <w:t xml:space="preserve"> yol açacağı belirtilerek, şeker fabrikalarının ABD ve bazı Avrupa ülkelerinde olduğu gibi kooperatifler eliyle işletilmesi gerektiği vurgulandı.</w:t>
      </w:r>
      <w:r w:rsidR="00F830EF">
        <w:rPr>
          <w:sz w:val="28"/>
          <w:szCs w:val="28"/>
          <w:lang w:val="tr-TR"/>
        </w:rPr>
        <w:t xml:space="preserve"> </w:t>
      </w:r>
    </w:p>
    <w:p w:rsidR="00F830EF" w:rsidRDefault="00F830EF" w:rsidP="00FC1934">
      <w:pPr>
        <w:spacing w:after="0" w:line="240" w:lineRule="atLeast"/>
        <w:jc w:val="left"/>
        <w:rPr>
          <w:sz w:val="28"/>
          <w:szCs w:val="28"/>
          <w:lang w:val="tr-TR"/>
        </w:rPr>
      </w:pPr>
    </w:p>
    <w:p w:rsidR="00F830EF" w:rsidRDefault="00F830EF" w:rsidP="00FC1934">
      <w:pPr>
        <w:spacing w:after="0" w:line="240" w:lineRule="atLeast"/>
        <w:jc w:val="left"/>
        <w:rPr>
          <w:sz w:val="28"/>
          <w:szCs w:val="28"/>
          <w:lang w:val="tr-TR"/>
        </w:rPr>
      </w:pPr>
      <w:r>
        <w:rPr>
          <w:sz w:val="28"/>
          <w:szCs w:val="28"/>
          <w:lang w:val="tr-TR"/>
        </w:rPr>
        <w:t xml:space="preserve">Tüm bunlara ek olarak PANKOBİRLİK, Şubat 2018’de hazırladığı ve </w:t>
      </w:r>
      <w:r>
        <w:rPr>
          <w:sz w:val="28"/>
          <w:szCs w:val="28"/>
          <w:lang w:val="tr-TR"/>
        </w:rPr>
        <w:t xml:space="preserve">Nişasta Bazlı </w:t>
      </w:r>
      <w:r>
        <w:rPr>
          <w:sz w:val="28"/>
          <w:szCs w:val="28"/>
          <w:lang w:val="tr-TR"/>
        </w:rPr>
        <w:t>Şeker d</w:t>
      </w:r>
      <w:r>
        <w:rPr>
          <w:sz w:val="28"/>
          <w:szCs w:val="28"/>
          <w:lang w:val="tr-TR"/>
        </w:rPr>
        <w:t xml:space="preserve">evi </w:t>
      </w:r>
      <w:proofErr w:type="spellStart"/>
      <w:r>
        <w:rPr>
          <w:sz w:val="28"/>
          <w:szCs w:val="28"/>
          <w:lang w:val="tr-TR"/>
        </w:rPr>
        <w:t>Cargill’</w:t>
      </w:r>
      <w:r>
        <w:rPr>
          <w:sz w:val="28"/>
          <w:szCs w:val="28"/>
          <w:lang w:val="tr-TR"/>
        </w:rPr>
        <w:t>in</w:t>
      </w:r>
      <w:proofErr w:type="spellEnd"/>
      <w:r>
        <w:rPr>
          <w:sz w:val="28"/>
          <w:szCs w:val="28"/>
          <w:lang w:val="tr-TR"/>
        </w:rPr>
        <w:t xml:space="preserve"> maksatlı olarak kamuoyunu ve Hük</w:t>
      </w:r>
      <w:r>
        <w:rPr>
          <w:sz w:val="28"/>
          <w:szCs w:val="28"/>
          <w:lang w:val="tr-TR"/>
        </w:rPr>
        <w:t>ümeti yanıltmayı amaçlayan</w:t>
      </w:r>
      <w:r>
        <w:rPr>
          <w:sz w:val="28"/>
          <w:szCs w:val="28"/>
          <w:lang w:val="tr-TR"/>
        </w:rPr>
        <w:t xml:space="preserve"> </w:t>
      </w:r>
      <w:r>
        <w:rPr>
          <w:sz w:val="28"/>
          <w:szCs w:val="28"/>
          <w:lang w:val="tr-TR"/>
        </w:rPr>
        <w:t xml:space="preserve">raporuna cevap teşkil eden </w:t>
      </w:r>
      <w:r>
        <w:rPr>
          <w:sz w:val="28"/>
          <w:szCs w:val="28"/>
          <w:lang w:val="tr-TR"/>
        </w:rPr>
        <w:t xml:space="preserve">bir </w:t>
      </w:r>
      <w:r>
        <w:rPr>
          <w:sz w:val="28"/>
          <w:szCs w:val="28"/>
          <w:lang w:val="tr-TR"/>
        </w:rPr>
        <w:t>rapor</w:t>
      </w:r>
      <w:r>
        <w:rPr>
          <w:sz w:val="28"/>
          <w:szCs w:val="28"/>
          <w:lang w:val="tr-TR"/>
        </w:rPr>
        <w:t>la da</w:t>
      </w:r>
      <w:r>
        <w:rPr>
          <w:sz w:val="28"/>
          <w:szCs w:val="28"/>
          <w:lang w:val="tr-TR"/>
        </w:rPr>
        <w:t xml:space="preserve"> </w:t>
      </w:r>
      <w:r>
        <w:rPr>
          <w:sz w:val="28"/>
          <w:szCs w:val="28"/>
          <w:lang w:val="tr-TR"/>
        </w:rPr>
        <w:t>gerçekleri tüm açıklığı ile gözler önüne serdi.</w:t>
      </w:r>
    </w:p>
    <w:p w:rsidR="00F830EF" w:rsidRDefault="00F830EF" w:rsidP="00FC1934">
      <w:pPr>
        <w:spacing w:after="0" w:line="240" w:lineRule="atLeast"/>
        <w:jc w:val="left"/>
        <w:rPr>
          <w:sz w:val="28"/>
          <w:szCs w:val="28"/>
          <w:lang w:val="tr-TR"/>
        </w:rPr>
      </w:pPr>
    </w:p>
    <w:p w:rsidR="00F830EF" w:rsidRDefault="00F830EF" w:rsidP="00FC1934">
      <w:pPr>
        <w:spacing w:after="0" w:line="240" w:lineRule="atLeast"/>
        <w:jc w:val="left"/>
        <w:rPr>
          <w:sz w:val="28"/>
          <w:szCs w:val="28"/>
          <w:lang w:val="tr-TR"/>
        </w:rPr>
      </w:pPr>
      <w:r>
        <w:rPr>
          <w:sz w:val="28"/>
          <w:szCs w:val="28"/>
          <w:lang w:val="tr-TR"/>
        </w:rPr>
        <w:t xml:space="preserve">Tüm kooperatif yöneticileri ve ortaklarını, şeker fabrikalarının özelleştirilmesinin arkasında yatan gerçeklerin anlaşılması için PANKOBİRLİK web sitesinde yer alan yukardaki bilgilerin ayrıntılarını okumaya davet ediyoruz. </w:t>
      </w:r>
    </w:p>
    <w:p w:rsidR="00F830EF" w:rsidRDefault="00F830EF" w:rsidP="00F830EF">
      <w:pPr>
        <w:spacing w:after="0" w:line="240" w:lineRule="atLeast"/>
        <w:jc w:val="center"/>
        <w:rPr>
          <w:sz w:val="28"/>
          <w:szCs w:val="28"/>
          <w:lang w:val="tr-TR"/>
        </w:rPr>
      </w:pPr>
      <w:hyperlink r:id="rId8" w:history="1">
        <w:r w:rsidRPr="00AE32EA">
          <w:rPr>
            <w:rStyle w:val="Kpr"/>
            <w:sz w:val="28"/>
            <w:szCs w:val="28"/>
            <w:lang w:val="tr-TR"/>
          </w:rPr>
          <w:t>www.pankobirlik.com.tr</w:t>
        </w:r>
      </w:hyperlink>
    </w:p>
    <w:p w:rsidR="00F830EF" w:rsidRPr="00FC1934" w:rsidRDefault="00F830EF" w:rsidP="00FC1934">
      <w:pPr>
        <w:spacing w:after="0" w:line="240" w:lineRule="atLeast"/>
        <w:jc w:val="left"/>
        <w:rPr>
          <w:sz w:val="28"/>
          <w:szCs w:val="28"/>
          <w:lang w:val="tr-TR"/>
        </w:rPr>
      </w:pPr>
    </w:p>
    <w:sectPr w:rsidR="00F830EF" w:rsidRPr="00FC1934"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E3" w:rsidRDefault="00C779E3" w:rsidP="009408B9">
      <w:pPr>
        <w:spacing w:after="0" w:line="240" w:lineRule="auto"/>
      </w:pPr>
      <w:r>
        <w:separator/>
      </w:r>
    </w:p>
  </w:endnote>
  <w:endnote w:type="continuationSeparator" w:id="0">
    <w:p w:rsidR="00C779E3" w:rsidRDefault="00C779E3"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E3" w:rsidRDefault="00C779E3" w:rsidP="009408B9">
      <w:pPr>
        <w:spacing w:after="0" w:line="240" w:lineRule="auto"/>
      </w:pPr>
      <w:r>
        <w:separator/>
      </w:r>
    </w:p>
  </w:footnote>
  <w:footnote w:type="continuationSeparator" w:id="0">
    <w:p w:rsidR="00C779E3" w:rsidRDefault="00C779E3"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537417"/>
    <w:multiLevelType w:val="hybridMultilevel"/>
    <w:tmpl w:val="D1985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5"/>
  </w:num>
  <w:num w:numId="5">
    <w:abstractNumId w:val="0"/>
  </w:num>
  <w:num w:numId="6">
    <w:abstractNumId w:val="8"/>
  </w:num>
  <w:num w:numId="7">
    <w:abstractNumId w:val="6"/>
  </w:num>
  <w:num w:numId="8">
    <w:abstractNumId w:val="3"/>
  </w:num>
  <w:num w:numId="9">
    <w:abstractNumId w:val="2"/>
  </w:num>
  <w:num w:numId="10">
    <w:abstractNumId w:val="12"/>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816E8"/>
    <w:rsid w:val="000C3E68"/>
    <w:rsid w:val="000E05CD"/>
    <w:rsid w:val="00104338"/>
    <w:rsid w:val="001105CD"/>
    <w:rsid w:val="0013150A"/>
    <w:rsid w:val="0017201A"/>
    <w:rsid w:val="00174487"/>
    <w:rsid w:val="0018120E"/>
    <w:rsid w:val="001F2AEE"/>
    <w:rsid w:val="00232C80"/>
    <w:rsid w:val="002475D5"/>
    <w:rsid w:val="0025755C"/>
    <w:rsid w:val="002610F1"/>
    <w:rsid w:val="00271CDA"/>
    <w:rsid w:val="00294312"/>
    <w:rsid w:val="002A0776"/>
    <w:rsid w:val="002E2826"/>
    <w:rsid w:val="00310995"/>
    <w:rsid w:val="00326998"/>
    <w:rsid w:val="00334DC4"/>
    <w:rsid w:val="003652DC"/>
    <w:rsid w:val="003759D8"/>
    <w:rsid w:val="00383484"/>
    <w:rsid w:val="003F3627"/>
    <w:rsid w:val="003F66DA"/>
    <w:rsid w:val="004017E8"/>
    <w:rsid w:val="00425231"/>
    <w:rsid w:val="00472AC4"/>
    <w:rsid w:val="004A71A9"/>
    <w:rsid w:val="004C112A"/>
    <w:rsid w:val="00504301"/>
    <w:rsid w:val="00522CB1"/>
    <w:rsid w:val="00524CC4"/>
    <w:rsid w:val="00525B64"/>
    <w:rsid w:val="00526F16"/>
    <w:rsid w:val="00546171"/>
    <w:rsid w:val="0055374D"/>
    <w:rsid w:val="005B6B65"/>
    <w:rsid w:val="005E4E67"/>
    <w:rsid w:val="005E5C45"/>
    <w:rsid w:val="005F1289"/>
    <w:rsid w:val="00616255"/>
    <w:rsid w:val="00692302"/>
    <w:rsid w:val="006D4ABE"/>
    <w:rsid w:val="00704D4F"/>
    <w:rsid w:val="00742412"/>
    <w:rsid w:val="007870CB"/>
    <w:rsid w:val="007A6DC7"/>
    <w:rsid w:val="007F1D4C"/>
    <w:rsid w:val="008009D0"/>
    <w:rsid w:val="00800CBA"/>
    <w:rsid w:val="00824055"/>
    <w:rsid w:val="0082777E"/>
    <w:rsid w:val="00852BBB"/>
    <w:rsid w:val="00881E77"/>
    <w:rsid w:val="008A2FC6"/>
    <w:rsid w:val="008A546B"/>
    <w:rsid w:val="008D0480"/>
    <w:rsid w:val="008E55A7"/>
    <w:rsid w:val="009279C1"/>
    <w:rsid w:val="009408B9"/>
    <w:rsid w:val="00971D1D"/>
    <w:rsid w:val="00982629"/>
    <w:rsid w:val="009D6077"/>
    <w:rsid w:val="009E2281"/>
    <w:rsid w:val="00A00BEA"/>
    <w:rsid w:val="00A072FE"/>
    <w:rsid w:val="00A65FB5"/>
    <w:rsid w:val="00A738D6"/>
    <w:rsid w:val="00AC316C"/>
    <w:rsid w:val="00B20256"/>
    <w:rsid w:val="00B359D8"/>
    <w:rsid w:val="00B51082"/>
    <w:rsid w:val="00B72983"/>
    <w:rsid w:val="00B839C2"/>
    <w:rsid w:val="00BB4C2F"/>
    <w:rsid w:val="00BC6449"/>
    <w:rsid w:val="00BE3983"/>
    <w:rsid w:val="00C32692"/>
    <w:rsid w:val="00C779E3"/>
    <w:rsid w:val="00C87F02"/>
    <w:rsid w:val="00C954E5"/>
    <w:rsid w:val="00CC2A7D"/>
    <w:rsid w:val="00CE638D"/>
    <w:rsid w:val="00D029DF"/>
    <w:rsid w:val="00D8232A"/>
    <w:rsid w:val="00D906BE"/>
    <w:rsid w:val="00DC508C"/>
    <w:rsid w:val="00DD620F"/>
    <w:rsid w:val="00DF0127"/>
    <w:rsid w:val="00E43171"/>
    <w:rsid w:val="00E6741D"/>
    <w:rsid w:val="00E72853"/>
    <w:rsid w:val="00EB2289"/>
    <w:rsid w:val="00ED5498"/>
    <w:rsid w:val="00EE628D"/>
    <w:rsid w:val="00EF41C4"/>
    <w:rsid w:val="00F729AC"/>
    <w:rsid w:val="00F82119"/>
    <w:rsid w:val="00F830EF"/>
    <w:rsid w:val="00F93F01"/>
    <w:rsid w:val="00FB2A0C"/>
    <w:rsid w:val="00FC1934"/>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kobirlik.com.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2018-02-02T08:18:00Z</cp:lastPrinted>
  <dcterms:created xsi:type="dcterms:W3CDTF">2018-03-30T10:45:00Z</dcterms:created>
  <dcterms:modified xsi:type="dcterms:W3CDTF">2018-03-30T10:45:00Z</dcterms:modified>
</cp:coreProperties>
</file>