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BF" w:rsidRPr="00AC08BF" w:rsidRDefault="00AC08BF" w:rsidP="00AC08BF">
      <w:pPr>
        <w:ind w:left="0" w:firstLine="0"/>
        <w:jc w:val="center"/>
        <w:rPr>
          <w:b/>
          <w:sz w:val="32"/>
          <w:szCs w:val="32"/>
          <w:u w:val="single"/>
        </w:rPr>
      </w:pPr>
      <w:r w:rsidRPr="00AC08BF">
        <w:rPr>
          <w:b/>
          <w:sz w:val="32"/>
          <w:szCs w:val="32"/>
        </w:rPr>
        <w:t>“</w:t>
      </w:r>
      <w:r w:rsidRPr="00AC08BF">
        <w:rPr>
          <w:b/>
          <w:sz w:val="32"/>
          <w:szCs w:val="32"/>
          <w:u w:val="single"/>
        </w:rPr>
        <w:t>Kooperatif üyesi mi, kooperatif ortağı mı?”</w:t>
      </w:r>
    </w:p>
    <w:p w:rsidR="00AC08BF" w:rsidRDefault="00AC08BF" w:rsidP="00112A11">
      <w:pPr>
        <w:spacing w:after="0" w:line="240" w:lineRule="auto"/>
        <w:ind w:left="0" w:right="635" w:firstLine="0"/>
        <w:jc w:val="center"/>
        <w:rPr>
          <w:b/>
          <w:sz w:val="32"/>
          <w:szCs w:val="32"/>
        </w:rPr>
      </w:pPr>
      <w:proofErr w:type="gramStart"/>
      <w:r w:rsidRPr="00AC08BF">
        <w:rPr>
          <w:b/>
          <w:sz w:val="32"/>
          <w:szCs w:val="32"/>
          <w:u w:val="single"/>
        </w:rPr>
        <w:t>tartışmalarına</w:t>
      </w:r>
      <w:proofErr w:type="gramEnd"/>
      <w:r w:rsidRPr="00AC08BF">
        <w:rPr>
          <w:b/>
          <w:sz w:val="32"/>
          <w:szCs w:val="32"/>
          <w:u w:val="single"/>
        </w:rPr>
        <w:t xml:space="preserve"> son noktayı koyuyoruz</w:t>
      </w:r>
      <w:r w:rsidRPr="00AC08BF">
        <w:rPr>
          <w:b/>
          <w:sz w:val="32"/>
          <w:szCs w:val="32"/>
        </w:rPr>
        <w:t>:</w:t>
      </w:r>
    </w:p>
    <w:p w:rsidR="00112A11" w:rsidRPr="00F85CBD" w:rsidRDefault="00112A11" w:rsidP="00112A11">
      <w:pPr>
        <w:spacing w:after="0" w:line="240" w:lineRule="auto"/>
        <w:ind w:left="0" w:right="635" w:firstLine="0"/>
        <w:jc w:val="center"/>
        <w:rPr>
          <w:b/>
          <w:sz w:val="32"/>
          <w:szCs w:val="32"/>
        </w:rPr>
      </w:pPr>
    </w:p>
    <w:p w:rsidR="002628D4" w:rsidRDefault="00AC08BF" w:rsidP="00112A11">
      <w:pPr>
        <w:spacing w:after="0" w:line="240" w:lineRule="auto"/>
        <w:ind w:left="0" w:right="635" w:firstLine="0"/>
        <w:jc w:val="center"/>
        <w:rPr>
          <w:b/>
          <w:sz w:val="40"/>
          <w:szCs w:val="40"/>
        </w:rPr>
      </w:pPr>
      <w:r w:rsidRPr="00AC08BF">
        <w:rPr>
          <w:b/>
          <w:sz w:val="40"/>
          <w:szCs w:val="40"/>
        </w:rPr>
        <w:t>“</w:t>
      </w:r>
      <w:r>
        <w:rPr>
          <w:b/>
          <w:sz w:val="40"/>
          <w:szCs w:val="40"/>
        </w:rPr>
        <w:t>Kooperatif işletmenin</w:t>
      </w:r>
      <w:r w:rsidRPr="00AC08BF">
        <w:rPr>
          <w:b/>
          <w:sz w:val="40"/>
          <w:szCs w:val="40"/>
        </w:rPr>
        <w:t xml:space="preserve"> ortakları olur, üyeleri değil.”</w:t>
      </w:r>
    </w:p>
    <w:p w:rsidR="00AC08BF" w:rsidRPr="00112A11" w:rsidRDefault="000E5A0F" w:rsidP="000E5A0F">
      <w:pPr>
        <w:spacing w:after="0" w:line="180" w:lineRule="atLeast"/>
        <w:ind w:left="0" w:right="635" w:firstLine="0"/>
        <w:jc w:val="center"/>
        <w:rPr>
          <w:rFonts w:asciiTheme="minorHAnsi" w:hAnsiTheme="minorHAnsi"/>
          <w:b/>
          <w:i/>
          <w:sz w:val="22"/>
          <w:szCs w:val="24"/>
        </w:rPr>
      </w:pPr>
      <w:r w:rsidRPr="00112A11">
        <w:rPr>
          <w:rFonts w:asciiTheme="minorHAnsi" w:hAnsiTheme="minorHAnsi"/>
          <w:b/>
          <w:i/>
          <w:sz w:val="22"/>
          <w:szCs w:val="24"/>
        </w:rPr>
        <w:t>Hüseyin Polat</w:t>
      </w:r>
    </w:p>
    <w:p w:rsidR="000E5A0F" w:rsidRPr="00112A11" w:rsidRDefault="000E5A0F" w:rsidP="000E5A0F">
      <w:pPr>
        <w:spacing w:after="0" w:line="180" w:lineRule="atLeast"/>
        <w:ind w:left="0" w:right="635" w:firstLine="0"/>
        <w:jc w:val="center"/>
        <w:rPr>
          <w:rFonts w:asciiTheme="minorHAnsi" w:hAnsiTheme="minorHAnsi"/>
          <w:i/>
          <w:sz w:val="22"/>
          <w:szCs w:val="24"/>
        </w:rPr>
      </w:pPr>
      <w:r w:rsidRPr="00112A11">
        <w:rPr>
          <w:rFonts w:asciiTheme="minorHAnsi" w:hAnsiTheme="minorHAnsi"/>
          <w:i/>
          <w:sz w:val="22"/>
          <w:szCs w:val="24"/>
        </w:rPr>
        <w:t>Kooperatif Eğitimi ve Yönetimi Profesörü</w:t>
      </w:r>
    </w:p>
    <w:p w:rsidR="000E5A0F" w:rsidRPr="00112A11" w:rsidRDefault="000E5A0F" w:rsidP="000E5A0F">
      <w:pPr>
        <w:spacing w:after="0" w:line="180" w:lineRule="atLeast"/>
        <w:ind w:left="0" w:right="635" w:firstLine="0"/>
        <w:jc w:val="center"/>
        <w:rPr>
          <w:rFonts w:asciiTheme="minorHAnsi" w:hAnsiTheme="minorHAnsi"/>
          <w:i/>
          <w:sz w:val="22"/>
          <w:szCs w:val="24"/>
        </w:rPr>
      </w:pPr>
      <w:r w:rsidRPr="00112A11">
        <w:rPr>
          <w:rFonts w:asciiTheme="minorHAnsi" w:hAnsiTheme="minorHAnsi"/>
          <w:i/>
          <w:sz w:val="22"/>
          <w:szCs w:val="24"/>
        </w:rPr>
        <w:t>BM/ILO Kooperatifçilik Başdanışmanı</w:t>
      </w:r>
    </w:p>
    <w:p w:rsidR="000E5A0F" w:rsidRPr="000E5A0F" w:rsidRDefault="000E5A0F" w:rsidP="000E5A0F">
      <w:pPr>
        <w:spacing w:after="0" w:line="180" w:lineRule="atLeast"/>
        <w:ind w:left="0" w:right="635" w:firstLine="0"/>
        <w:jc w:val="center"/>
        <w:rPr>
          <w:sz w:val="22"/>
          <w:szCs w:val="24"/>
        </w:rPr>
      </w:pPr>
    </w:p>
    <w:p w:rsidR="00AC08BF" w:rsidRPr="00F85CBD" w:rsidRDefault="00AC08BF" w:rsidP="00AC08BF">
      <w:pPr>
        <w:ind w:left="0" w:firstLine="0"/>
        <w:jc w:val="left"/>
        <w:rPr>
          <w:rFonts w:asciiTheme="minorHAnsi" w:hAnsiTheme="minorHAnsi"/>
          <w:sz w:val="24"/>
          <w:szCs w:val="24"/>
        </w:rPr>
      </w:pPr>
      <w:r w:rsidRPr="00F85CBD">
        <w:rPr>
          <w:rFonts w:asciiTheme="minorHAnsi" w:hAnsiTheme="minorHAnsi"/>
          <w:sz w:val="24"/>
          <w:szCs w:val="24"/>
        </w:rPr>
        <w:t xml:space="preserve">Ülkemizde gerek kooperatif yöneticileri arasında gerekse kooperatifçilikle ilgilenen kimi bilim adamları ve uzmanlar arasında kooperatif mensupları için </w:t>
      </w:r>
      <w:r w:rsidR="007C7A54" w:rsidRPr="007C7A54">
        <w:rPr>
          <w:rFonts w:asciiTheme="minorHAnsi" w:hAnsiTheme="minorHAnsi"/>
          <w:sz w:val="24"/>
          <w:szCs w:val="24"/>
        </w:rPr>
        <w:t xml:space="preserve">yaygın biçimde </w:t>
      </w:r>
      <w:r w:rsidRPr="00F85CBD">
        <w:rPr>
          <w:rFonts w:asciiTheme="minorHAnsi" w:hAnsiTheme="minorHAnsi"/>
          <w:sz w:val="24"/>
          <w:szCs w:val="24"/>
        </w:rPr>
        <w:t>“üye” deyimi</w:t>
      </w:r>
      <w:r w:rsidR="007C7A54">
        <w:rPr>
          <w:rFonts w:asciiTheme="minorHAnsi" w:hAnsiTheme="minorHAnsi"/>
          <w:sz w:val="24"/>
          <w:szCs w:val="24"/>
        </w:rPr>
        <w:t xml:space="preserve">nin kullanıldığına </w:t>
      </w:r>
      <w:r w:rsidR="00867638">
        <w:rPr>
          <w:rFonts w:asciiTheme="minorHAnsi" w:hAnsiTheme="minorHAnsi"/>
          <w:sz w:val="24"/>
          <w:szCs w:val="24"/>
        </w:rPr>
        <w:t>tanık olun</w:t>
      </w:r>
      <w:r w:rsidR="007C7A54">
        <w:rPr>
          <w:rFonts w:asciiTheme="minorHAnsi" w:hAnsiTheme="minorHAnsi"/>
          <w:sz w:val="24"/>
          <w:szCs w:val="24"/>
        </w:rPr>
        <w:t>maktadır</w:t>
      </w:r>
      <w:r w:rsidRPr="00F85CBD">
        <w:rPr>
          <w:rFonts w:asciiTheme="minorHAnsi" w:hAnsiTheme="minorHAnsi"/>
          <w:sz w:val="24"/>
          <w:szCs w:val="24"/>
        </w:rPr>
        <w:t xml:space="preserve">. Pek çok yerde ve </w:t>
      </w:r>
      <w:r w:rsidR="00C76ED4" w:rsidRPr="00F85CBD">
        <w:rPr>
          <w:rFonts w:asciiTheme="minorHAnsi" w:hAnsiTheme="minorHAnsi"/>
          <w:sz w:val="24"/>
          <w:szCs w:val="24"/>
        </w:rPr>
        <w:t xml:space="preserve">fırsatta bu yanlışı düzeltmeye çalışmama karşın bu çevreler kooperatif mensupları için </w:t>
      </w:r>
      <w:r w:rsidR="000E5A0F" w:rsidRPr="00F85CBD">
        <w:rPr>
          <w:rFonts w:asciiTheme="minorHAnsi" w:hAnsiTheme="minorHAnsi"/>
          <w:sz w:val="24"/>
          <w:szCs w:val="24"/>
        </w:rPr>
        <w:t xml:space="preserve">kooperatiflerin örgütlü tabanları olduğu için, hatta bazı kooperatiflerin “kâr etmedikleri için” (başka bir yanlış </w:t>
      </w:r>
      <w:r w:rsidR="007C7A54">
        <w:rPr>
          <w:rFonts w:asciiTheme="minorHAnsi" w:hAnsiTheme="minorHAnsi"/>
          <w:sz w:val="24"/>
          <w:szCs w:val="24"/>
        </w:rPr>
        <w:t>yorumlama</w:t>
      </w:r>
      <w:r w:rsidR="000E5A0F" w:rsidRPr="00F85CBD">
        <w:rPr>
          <w:rFonts w:asciiTheme="minorHAnsi" w:hAnsiTheme="minorHAnsi"/>
          <w:sz w:val="24"/>
          <w:szCs w:val="24"/>
        </w:rPr>
        <w:t xml:space="preserve"> daha) </w:t>
      </w:r>
      <w:r w:rsidR="00C76ED4" w:rsidRPr="00F85CBD">
        <w:rPr>
          <w:rFonts w:asciiTheme="minorHAnsi" w:hAnsiTheme="minorHAnsi"/>
          <w:sz w:val="24"/>
          <w:szCs w:val="24"/>
        </w:rPr>
        <w:t>“üye” deyimini kullanmaya devam ediyorlar. Kooperatif</w:t>
      </w:r>
      <w:r w:rsidR="003D493E" w:rsidRPr="00F85CBD">
        <w:rPr>
          <w:rFonts w:asciiTheme="minorHAnsi" w:hAnsiTheme="minorHAnsi"/>
          <w:sz w:val="24"/>
          <w:szCs w:val="24"/>
        </w:rPr>
        <w:t xml:space="preserve">ler </w:t>
      </w:r>
      <w:r w:rsidR="00C76ED4" w:rsidRPr="00F85CBD">
        <w:rPr>
          <w:rFonts w:asciiTheme="minorHAnsi" w:hAnsiTheme="minorHAnsi"/>
          <w:sz w:val="24"/>
          <w:szCs w:val="24"/>
        </w:rPr>
        <w:t>ile sendika ve dernek örgütlenmelerini, hatta spor kulüpleri ve siyasi partileri bir tutuyorlar. Zira bunların da mensuplarına bilindiği gibi “üye” deniliyor.</w:t>
      </w:r>
    </w:p>
    <w:p w:rsidR="00FB5CEB" w:rsidRPr="00F85CBD" w:rsidRDefault="00FB5CEB" w:rsidP="00AC08BF">
      <w:pPr>
        <w:ind w:left="0" w:firstLine="0"/>
        <w:jc w:val="left"/>
        <w:rPr>
          <w:rFonts w:asciiTheme="minorHAnsi" w:hAnsiTheme="minorHAnsi"/>
          <w:b/>
          <w:sz w:val="24"/>
          <w:szCs w:val="24"/>
        </w:rPr>
      </w:pPr>
      <w:r w:rsidRPr="00F85CBD">
        <w:rPr>
          <w:rFonts w:asciiTheme="minorHAnsi" w:hAnsiTheme="minorHAnsi"/>
          <w:b/>
          <w:sz w:val="24"/>
          <w:szCs w:val="24"/>
        </w:rPr>
        <w:t>Farklılıklar neler?</w:t>
      </w:r>
    </w:p>
    <w:p w:rsidR="00C76ED4" w:rsidRPr="00F85CBD" w:rsidRDefault="00C76ED4" w:rsidP="00AC08BF">
      <w:pPr>
        <w:ind w:left="0" w:firstLine="0"/>
        <w:jc w:val="left"/>
        <w:rPr>
          <w:rFonts w:asciiTheme="minorHAnsi" w:hAnsiTheme="minorHAnsi"/>
          <w:sz w:val="24"/>
          <w:szCs w:val="24"/>
        </w:rPr>
      </w:pPr>
      <w:r w:rsidRPr="00F85CBD">
        <w:rPr>
          <w:rFonts w:asciiTheme="minorHAnsi" w:hAnsiTheme="minorHAnsi"/>
          <w:sz w:val="24"/>
          <w:szCs w:val="24"/>
        </w:rPr>
        <w:t>Kooperatifler, bu kuruluşlarla aynı kef</w:t>
      </w:r>
      <w:r w:rsidR="007C7A54">
        <w:rPr>
          <w:rFonts w:asciiTheme="minorHAnsi" w:hAnsiTheme="minorHAnsi"/>
          <w:sz w:val="24"/>
          <w:szCs w:val="24"/>
        </w:rPr>
        <w:t xml:space="preserve">eye konulabilir mi? Aynı kefeye </w:t>
      </w:r>
      <w:r w:rsidRPr="00F85CBD">
        <w:rPr>
          <w:rFonts w:asciiTheme="minorHAnsi" w:hAnsiTheme="minorHAnsi"/>
          <w:sz w:val="24"/>
          <w:szCs w:val="24"/>
        </w:rPr>
        <w:t>konulamayacaklarını şu farklılıklarla ifade edebiliriz:</w:t>
      </w:r>
    </w:p>
    <w:p w:rsidR="00BF493E" w:rsidRPr="00F85CBD" w:rsidRDefault="00C76ED4" w:rsidP="00C76ED4">
      <w:pPr>
        <w:pStyle w:val="ListeParagraf"/>
        <w:numPr>
          <w:ilvl w:val="0"/>
          <w:numId w:val="9"/>
        </w:numPr>
        <w:rPr>
          <w:sz w:val="24"/>
          <w:szCs w:val="24"/>
        </w:rPr>
      </w:pPr>
      <w:r w:rsidRPr="00F85CBD">
        <w:rPr>
          <w:sz w:val="24"/>
          <w:szCs w:val="24"/>
        </w:rPr>
        <w:t xml:space="preserve">Sendikalar, dernekler, spor kulüpleri… </w:t>
      </w:r>
      <w:proofErr w:type="gramStart"/>
      <w:r w:rsidRPr="00F85CBD">
        <w:rPr>
          <w:sz w:val="24"/>
          <w:szCs w:val="24"/>
        </w:rPr>
        <w:t>sosyal</w:t>
      </w:r>
      <w:proofErr w:type="gramEnd"/>
      <w:r w:rsidRPr="00F85CBD">
        <w:rPr>
          <w:sz w:val="24"/>
          <w:szCs w:val="24"/>
        </w:rPr>
        <w:t xml:space="preserve"> ve kültürel amaçlı kuruluşlardır. </w:t>
      </w:r>
      <w:r w:rsidR="00BF493E" w:rsidRPr="00F85CBD">
        <w:rPr>
          <w:sz w:val="24"/>
          <w:szCs w:val="24"/>
        </w:rPr>
        <w:t>Bunlar ekonomik faaliyetler için kurulmuş örgütler değildir.</w:t>
      </w:r>
    </w:p>
    <w:p w:rsidR="00C76ED4" w:rsidRPr="00F85CBD" w:rsidRDefault="002521C3" w:rsidP="00C76ED4">
      <w:pPr>
        <w:pStyle w:val="ListeParagraf"/>
        <w:numPr>
          <w:ilvl w:val="0"/>
          <w:numId w:val="9"/>
        </w:numPr>
        <w:rPr>
          <w:sz w:val="24"/>
          <w:szCs w:val="24"/>
        </w:rPr>
      </w:pPr>
      <w:r w:rsidRPr="00F85CBD">
        <w:rPr>
          <w:sz w:val="24"/>
          <w:szCs w:val="24"/>
        </w:rPr>
        <w:t>Hatta</w:t>
      </w:r>
      <w:r w:rsidR="00BF493E" w:rsidRPr="00F85CBD">
        <w:rPr>
          <w:sz w:val="24"/>
          <w:szCs w:val="24"/>
        </w:rPr>
        <w:t xml:space="preserve"> </w:t>
      </w:r>
      <w:r w:rsidR="00C76ED4" w:rsidRPr="00F85CBD">
        <w:rPr>
          <w:sz w:val="24"/>
          <w:szCs w:val="24"/>
        </w:rPr>
        <w:t xml:space="preserve">bunlar arasında sayılan sendikalar için </w:t>
      </w:r>
      <w:r w:rsidR="00BF493E" w:rsidRPr="00F85CBD">
        <w:rPr>
          <w:sz w:val="24"/>
          <w:szCs w:val="24"/>
        </w:rPr>
        <w:t xml:space="preserve">batılılar, </w:t>
      </w:r>
      <w:r w:rsidR="00C76ED4" w:rsidRPr="00F85CBD">
        <w:rPr>
          <w:sz w:val="24"/>
          <w:szCs w:val="24"/>
        </w:rPr>
        <w:t xml:space="preserve">“kooperatiflerin ikiz kardeşi” ifadesini kullanmakla beraber, </w:t>
      </w:r>
      <w:r w:rsidR="00BF493E" w:rsidRPr="00F85CBD">
        <w:rPr>
          <w:sz w:val="24"/>
          <w:szCs w:val="24"/>
        </w:rPr>
        <w:t>sendikal yapıyı kooperatif yapıdan farklı bir yere oturtmaktalar. Bunda, kooperatiflerin işçi istihdam ettikleri için aynı zamanda birer “işveren” oldukları gerçeği de rol oynamaktadır. Yoksa her iki kuruluş da sanayi devrimi sonrası ortaya çıkmış ve işçiler tarafından farklı gereksinmelerinin karşılanması için kurulmuş örgütlerdir.</w:t>
      </w:r>
    </w:p>
    <w:p w:rsidR="00BF493E" w:rsidRPr="00F85CBD" w:rsidRDefault="00BF493E" w:rsidP="00C76ED4">
      <w:pPr>
        <w:pStyle w:val="ListeParagraf"/>
        <w:numPr>
          <w:ilvl w:val="0"/>
          <w:numId w:val="9"/>
        </w:numPr>
        <w:rPr>
          <w:sz w:val="24"/>
          <w:szCs w:val="24"/>
        </w:rPr>
      </w:pPr>
      <w:r w:rsidRPr="00F85CBD">
        <w:rPr>
          <w:sz w:val="24"/>
          <w:szCs w:val="24"/>
        </w:rPr>
        <w:t>Sendika ve dernek mensupları, bu kuruluşlara üye olmak için sermaye taahhüdünde bulunmazlar. Ayrılırken de birikmiş aidat ya da benzeri ödentilerini geri istemezler.</w:t>
      </w:r>
    </w:p>
    <w:p w:rsidR="009278AD" w:rsidRPr="00F85CBD" w:rsidRDefault="00BF493E" w:rsidP="00C76ED4">
      <w:pPr>
        <w:pStyle w:val="ListeParagraf"/>
        <w:numPr>
          <w:ilvl w:val="0"/>
          <w:numId w:val="9"/>
        </w:numPr>
        <w:rPr>
          <w:sz w:val="24"/>
          <w:szCs w:val="24"/>
        </w:rPr>
      </w:pPr>
      <w:r w:rsidRPr="00F85CBD">
        <w:rPr>
          <w:sz w:val="24"/>
          <w:szCs w:val="24"/>
        </w:rPr>
        <w:t xml:space="preserve">Sendikalar ve dernekler mensuplarına “gelir fazlası” ya da benzeri ad altında herhangi bir ödeme yapamazlar, zira </w:t>
      </w:r>
      <w:r w:rsidR="0092423F" w:rsidRPr="00F85CBD">
        <w:rPr>
          <w:sz w:val="24"/>
          <w:szCs w:val="24"/>
        </w:rPr>
        <w:t>ekonomik faaliyet olmadığı için doğal olarak gelir de oluşmaz.</w:t>
      </w:r>
      <w:r w:rsidR="009278AD" w:rsidRPr="00F85CBD">
        <w:rPr>
          <w:sz w:val="24"/>
          <w:szCs w:val="24"/>
        </w:rPr>
        <w:t xml:space="preserve"> </w:t>
      </w:r>
    </w:p>
    <w:p w:rsidR="00BF493E" w:rsidRPr="00F85CBD" w:rsidRDefault="009278AD" w:rsidP="00C76ED4">
      <w:pPr>
        <w:pStyle w:val="ListeParagraf"/>
        <w:numPr>
          <w:ilvl w:val="0"/>
          <w:numId w:val="9"/>
        </w:numPr>
        <w:rPr>
          <w:sz w:val="24"/>
          <w:szCs w:val="24"/>
        </w:rPr>
      </w:pPr>
      <w:r w:rsidRPr="00F85CBD">
        <w:rPr>
          <w:sz w:val="24"/>
          <w:szCs w:val="24"/>
        </w:rPr>
        <w:t>Sendika ve dernekler, biriktirme ve yardımlaşma sandıkları kurabilir ve bu yolla mensuplarının tasarruflarını toplayıp üyelerine çeşitli ihtiyaçlarının karşılanması amacıyla “</w:t>
      </w:r>
      <w:r w:rsidR="009E6653" w:rsidRPr="00F85CBD">
        <w:rPr>
          <w:sz w:val="24"/>
          <w:szCs w:val="24"/>
        </w:rPr>
        <w:t>borç para</w:t>
      </w:r>
      <w:r w:rsidRPr="00F85CBD">
        <w:rPr>
          <w:sz w:val="24"/>
          <w:szCs w:val="24"/>
        </w:rPr>
        <w:t xml:space="preserve">” </w:t>
      </w:r>
      <w:r w:rsidR="009E6653" w:rsidRPr="00F85CBD">
        <w:rPr>
          <w:sz w:val="24"/>
          <w:szCs w:val="24"/>
        </w:rPr>
        <w:t>verebilirler. Bu tür faaliyetin “ekonomik faaliy</w:t>
      </w:r>
      <w:r w:rsidR="00F85CBD" w:rsidRPr="00F85CBD">
        <w:rPr>
          <w:sz w:val="24"/>
          <w:szCs w:val="24"/>
        </w:rPr>
        <w:t>etler” kategorisinde algılanamayacağı 5253 Sayılı Dernekler Kanunu’nda belirtilmiştir</w:t>
      </w:r>
      <w:r w:rsidR="00F85CBD" w:rsidRPr="00F85CBD">
        <w:rPr>
          <w:rStyle w:val="DipnotBavurusu"/>
          <w:sz w:val="24"/>
          <w:szCs w:val="24"/>
        </w:rPr>
        <w:footnoteReference w:id="1"/>
      </w:r>
      <w:r w:rsidR="009E6653" w:rsidRPr="00F85CBD">
        <w:rPr>
          <w:sz w:val="24"/>
          <w:szCs w:val="24"/>
        </w:rPr>
        <w:t>.</w:t>
      </w:r>
    </w:p>
    <w:p w:rsidR="009E6653" w:rsidRDefault="009E6653" w:rsidP="00C76ED4">
      <w:pPr>
        <w:pStyle w:val="ListeParagraf"/>
        <w:numPr>
          <w:ilvl w:val="0"/>
          <w:numId w:val="9"/>
        </w:numPr>
        <w:rPr>
          <w:sz w:val="24"/>
          <w:szCs w:val="24"/>
        </w:rPr>
      </w:pPr>
      <w:r>
        <w:rPr>
          <w:sz w:val="24"/>
          <w:szCs w:val="24"/>
        </w:rPr>
        <w:lastRenderedPageBreak/>
        <w:t>Keza, sendikalar ve derneklerin mensupları ve aileleri için sosyal tesisler, öğrenci yurtları ve “kantin” işlettikleri bilinmektedir. Bu faaliyetlerin de tek başlarına birer ekonomik faaliyet olarak sınıflandırılmak yerine, sendikaların ve derneklerin asli faaliyetlerini “tamamlayıcı” mahiyetteki faaliyetler olarak nitelendirildikleri bilinmektedir.</w:t>
      </w:r>
    </w:p>
    <w:p w:rsidR="0092423F" w:rsidRDefault="009E6653" w:rsidP="00C76ED4">
      <w:pPr>
        <w:pStyle w:val="ListeParagraf"/>
        <w:numPr>
          <w:ilvl w:val="0"/>
          <w:numId w:val="9"/>
        </w:numPr>
        <w:rPr>
          <w:sz w:val="24"/>
          <w:szCs w:val="24"/>
        </w:rPr>
      </w:pPr>
      <w:r>
        <w:rPr>
          <w:sz w:val="24"/>
          <w:szCs w:val="24"/>
        </w:rPr>
        <w:t xml:space="preserve">Bu örneklerden de anlaşılabileceği gibi, sendika ve dernek mensupları bu kuruluşlara üye olmakla doğrudan bir ekonomik fayda sağlamak amacını değil, sosyal dayanışma, ortak çıkarlarını savunmak ve korumak ve bu amaçla örgütlü mücadele etmenin </w:t>
      </w:r>
      <w:r w:rsidR="009442EC">
        <w:rPr>
          <w:sz w:val="24"/>
          <w:szCs w:val="24"/>
        </w:rPr>
        <w:t>daha yararlı ve etkili olacağı amacını gütmektedirler.</w:t>
      </w:r>
    </w:p>
    <w:p w:rsidR="009442EC" w:rsidRPr="00F85CBD" w:rsidRDefault="009442EC" w:rsidP="00280147">
      <w:pPr>
        <w:ind w:left="360" w:firstLine="0"/>
        <w:jc w:val="left"/>
        <w:rPr>
          <w:rFonts w:asciiTheme="minorHAnsi" w:hAnsiTheme="minorHAnsi"/>
          <w:sz w:val="24"/>
          <w:szCs w:val="24"/>
        </w:rPr>
      </w:pPr>
      <w:r w:rsidRPr="00F85CBD">
        <w:rPr>
          <w:rFonts w:asciiTheme="minorHAnsi" w:hAnsiTheme="minorHAnsi"/>
          <w:sz w:val="24"/>
          <w:szCs w:val="24"/>
        </w:rPr>
        <w:t xml:space="preserve">Kooperatiflerin, sendikalar ve dernekler ile yukarda bir bölümü sayılan farklılıkları yanı sıra benzer yanları da olduğunu, bunlar arasında her birinin “örgütsel bir tabana” sahip oldukları öncelikle belirtilmelidir. Buna ek olarak, her üçünün de pek çok alanda birbirlerinin işlevlerini “tamamlayıcı” bir rol oynadıklarını da belirtmek gerekiyor. Nitekim bu “örgütsel” ve “tamamlayıcı” benzerlikten dolayı dernekler, kooperatifler ve vakıflarla birlikte “sosyal ekonomi” kapsamında yer almaktadırlar. </w:t>
      </w:r>
      <w:r w:rsidR="00CD6425" w:rsidRPr="00F85CBD">
        <w:rPr>
          <w:rFonts w:asciiTheme="minorHAnsi" w:hAnsiTheme="minorHAnsi"/>
          <w:sz w:val="24"/>
          <w:szCs w:val="24"/>
        </w:rPr>
        <w:t xml:space="preserve">Sosyal ekonominin bu üçlü yapısı içerisinde yalnızca kooperatifler birer “işletme” olarak nitelendiriliyor. </w:t>
      </w:r>
      <w:r w:rsidR="002521C3" w:rsidRPr="00F85CBD">
        <w:rPr>
          <w:rFonts w:asciiTheme="minorHAnsi" w:hAnsiTheme="minorHAnsi"/>
          <w:sz w:val="24"/>
          <w:szCs w:val="24"/>
        </w:rPr>
        <w:t>Nitekim</w:t>
      </w:r>
      <w:r w:rsidR="00CD6425" w:rsidRPr="00F85CBD">
        <w:rPr>
          <w:rFonts w:asciiTheme="minorHAnsi" w:hAnsiTheme="minorHAnsi"/>
          <w:sz w:val="24"/>
          <w:szCs w:val="24"/>
        </w:rPr>
        <w:t xml:space="preserve"> 4721 Sayılı Türk Medeni Kanunu’nun Üçüncü ve Dördüncü bölümleri dernekleri (kazanç paylaşma dışında kişi toplulukları) ve vakıfları da (mal toplulukları) olarak görmektedir. Yasanın 101. Maddesinin 3. Fıkrasında yer alan “vakıflarda üyelik olmaz” hükmü Anayasa’ya aykırı bulunduğu için iptal edilmiştir. Bu durumda, sosyal ekonominin unsurları olan dernek ve vakıfların mensuplarına “üye” denilmesi ile “benzerlikleri” kanıtlanmış bulunmaktadır. Bu iki tür kuruluşun kooperatiflerle ortak özelliği ise </w:t>
      </w:r>
      <w:r w:rsidR="00321D52" w:rsidRPr="00F85CBD">
        <w:rPr>
          <w:rFonts w:asciiTheme="minorHAnsi" w:hAnsiTheme="minorHAnsi"/>
          <w:sz w:val="24"/>
          <w:szCs w:val="24"/>
        </w:rPr>
        <w:t xml:space="preserve">her üçünün de </w:t>
      </w:r>
      <w:r w:rsidR="00CD6425" w:rsidRPr="00F85CBD">
        <w:rPr>
          <w:rFonts w:asciiTheme="minorHAnsi" w:hAnsiTheme="minorHAnsi"/>
          <w:sz w:val="24"/>
          <w:szCs w:val="24"/>
        </w:rPr>
        <w:t xml:space="preserve">“örgüt </w:t>
      </w:r>
      <w:proofErr w:type="spellStart"/>
      <w:r w:rsidR="00CD6425" w:rsidRPr="00F85CBD">
        <w:rPr>
          <w:rFonts w:asciiTheme="minorHAnsi" w:hAnsiTheme="minorHAnsi"/>
          <w:sz w:val="24"/>
          <w:szCs w:val="24"/>
        </w:rPr>
        <w:t>tabanı”</w:t>
      </w:r>
      <w:r w:rsidR="00321D52" w:rsidRPr="00F85CBD">
        <w:rPr>
          <w:rFonts w:asciiTheme="minorHAnsi" w:hAnsiTheme="minorHAnsi"/>
          <w:sz w:val="24"/>
          <w:szCs w:val="24"/>
        </w:rPr>
        <w:t>na</w:t>
      </w:r>
      <w:proofErr w:type="spellEnd"/>
      <w:r w:rsidR="00321D52" w:rsidRPr="00F85CBD">
        <w:rPr>
          <w:rFonts w:asciiTheme="minorHAnsi" w:hAnsiTheme="minorHAnsi"/>
          <w:sz w:val="24"/>
          <w:szCs w:val="24"/>
        </w:rPr>
        <w:t xml:space="preserve"> sahip olmaları ve “sosyal sorumluluk” taşımaları olarak ortaya çıkmaktadır.</w:t>
      </w:r>
    </w:p>
    <w:p w:rsidR="007671FC" w:rsidRPr="00F85CBD" w:rsidRDefault="0057345A" w:rsidP="00280147">
      <w:pPr>
        <w:ind w:left="360" w:firstLine="0"/>
        <w:jc w:val="left"/>
        <w:rPr>
          <w:rFonts w:asciiTheme="minorHAnsi" w:hAnsiTheme="minorHAnsi"/>
          <w:b/>
          <w:sz w:val="24"/>
          <w:szCs w:val="24"/>
        </w:rPr>
      </w:pPr>
      <w:r w:rsidRPr="00F85CBD">
        <w:rPr>
          <w:rFonts w:asciiTheme="minorHAnsi" w:hAnsiTheme="minorHAnsi"/>
          <w:b/>
          <w:sz w:val="24"/>
          <w:szCs w:val="24"/>
        </w:rPr>
        <w:t xml:space="preserve"> </w:t>
      </w:r>
      <w:r w:rsidR="00A4716B" w:rsidRPr="00F85CBD">
        <w:rPr>
          <w:rFonts w:asciiTheme="minorHAnsi" w:hAnsiTheme="minorHAnsi"/>
          <w:b/>
          <w:sz w:val="24"/>
          <w:szCs w:val="24"/>
        </w:rPr>
        <w:t xml:space="preserve">“Kooperatif işletme” </w:t>
      </w:r>
      <w:r w:rsidR="00DD42EB" w:rsidRPr="00F85CBD">
        <w:rPr>
          <w:rFonts w:asciiTheme="minorHAnsi" w:hAnsiTheme="minorHAnsi"/>
          <w:b/>
          <w:sz w:val="24"/>
          <w:szCs w:val="24"/>
        </w:rPr>
        <w:t xml:space="preserve">ve “birlik temeli” konularında sürdürülmüş olan </w:t>
      </w:r>
      <w:r w:rsidR="00FB5CEB" w:rsidRPr="00F85CBD">
        <w:rPr>
          <w:rFonts w:asciiTheme="minorHAnsi" w:hAnsiTheme="minorHAnsi"/>
          <w:b/>
          <w:sz w:val="24"/>
          <w:szCs w:val="24"/>
        </w:rPr>
        <w:t>tarihsel tartışmalar</w:t>
      </w:r>
      <w:r w:rsidR="005C681E" w:rsidRPr="00F85CBD">
        <w:rPr>
          <w:rStyle w:val="DipnotBavurusu"/>
          <w:rFonts w:asciiTheme="minorHAnsi" w:hAnsiTheme="minorHAnsi"/>
          <w:b/>
          <w:sz w:val="24"/>
          <w:szCs w:val="24"/>
        </w:rPr>
        <w:footnoteReference w:id="2"/>
      </w:r>
      <w:r w:rsidR="007671FC" w:rsidRPr="00F85CBD">
        <w:rPr>
          <w:rFonts w:asciiTheme="minorHAnsi" w:hAnsiTheme="minorHAnsi"/>
          <w:b/>
          <w:sz w:val="24"/>
          <w:szCs w:val="24"/>
        </w:rPr>
        <w:t xml:space="preserve"> </w:t>
      </w:r>
    </w:p>
    <w:p w:rsidR="00843CD0" w:rsidRPr="00F85CBD" w:rsidRDefault="00843CD0" w:rsidP="00280147">
      <w:pPr>
        <w:ind w:left="360" w:firstLine="0"/>
        <w:jc w:val="left"/>
        <w:rPr>
          <w:rFonts w:asciiTheme="minorHAnsi" w:hAnsiTheme="minorHAnsi"/>
          <w:sz w:val="24"/>
          <w:szCs w:val="24"/>
        </w:rPr>
      </w:pPr>
      <w:proofErr w:type="spellStart"/>
      <w:r w:rsidRPr="00F85CBD">
        <w:rPr>
          <w:rFonts w:asciiTheme="minorHAnsi" w:hAnsiTheme="minorHAnsi"/>
          <w:sz w:val="24"/>
          <w:szCs w:val="24"/>
        </w:rPr>
        <w:t>ICA’nın</w:t>
      </w:r>
      <w:proofErr w:type="spellEnd"/>
      <w:r w:rsidRPr="00F85CBD">
        <w:rPr>
          <w:rFonts w:asciiTheme="minorHAnsi" w:hAnsiTheme="minorHAnsi"/>
          <w:sz w:val="24"/>
          <w:szCs w:val="24"/>
        </w:rPr>
        <w:t xml:space="preserve"> 1927 Stockholm Kongresi, kooperatifçiliğin temelinin birleşmeye dayalı olduğunu ifade ederek, kooperatif hareketin her türü için “örgütsel tabanın” </w:t>
      </w:r>
      <w:r w:rsidR="006329A8" w:rsidRPr="00F85CBD">
        <w:rPr>
          <w:rFonts w:asciiTheme="minorHAnsi" w:hAnsiTheme="minorHAnsi"/>
          <w:sz w:val="24"/>
          <w:szCs w:val="24"/>
        </w:rPr>
        <w:t xml:space="preserve">ve “birlik” ruhunun </w:t>
      </w:r>
      <w:r w:rsidRPr="00F85CBD">
        <w:rPr>
          <w:rFonts w:asciiTheme="minorHAnsi" w:hAnsiTheme="minorHAnsi"/>
          <w:sz w:val="24"/>
          <w:szCs w:val="24"/>
        </w:rPr>
        <w:t>önemine dikkat çekmiştir.</w:t>
      </w:r>
      <w:r w:rsidR="006329A8" w:rsidRPr="00F85CBD">
        <w:rPr>
          <w:rFonts w:asciiTheme="minorHAnsi" w:hAnsiTheme="minorHAnsi"/>
          <w:sz w:val="24"/>
          <w:szCs w:val="24"/>
        </w:rPr>
        <w:t xml:space="preserve"> O nedenle de kooperatiflerin “birlik </w:t>
      </w:r>
      <w:proofErr w:type="spellStart"/>
      <w:r w:rsidR="006329A8" w:rsidRPr="00F85CBD">
        <w:rPr>
          <w:rFonts w:asciiTheme="minorHAnsi" w:hAnsiTheme="minorHAnsi"/>
          <w:sz w:val="24"/>
          <w:szCs w:val="24"/>
        </w:rPr>
        <w:t>temeli”ne</w:t>
      </w:r>
      <w:proofErr w:type="spellEnd"/>
      <w:r w:rsidR="006329A8" w:rsidRPr="00F85CBD">
        <w:rPr>
          <w:rFonts w:asciiTheme="minorHAnsi" w:hAnsiTheme="minorHAnsi"/>
          <w:sz w:val="24"/>
          <w:szCs w:val="24"/>
        </w:rPr>
        <w:t xml:space="preserve"> dönük farklı işletme olduklarına dair tartışmalar özellikle akademisyenler arasında, bu tarihten itibaren yoğunlaşmaya başlamıştır.</w:t>
      </w:r>
    </w:p>
    <w:p w:rsidR="0057345A" w:rsidRPr="00F85CBD" w:rsidRDefault="006329A8" w:rsidP="00280147">
      <w:pPr>
        <w:ind w:left="360" w:firstLine="0"/>
        <w:jc w:val="left"/>
        <w:rPr>
          <w:rFonts w:asciiTheme="minorHAnsi" w:hAnsiTheme="minorHAnsi"/>
          <w:sz w:val="24"/>
          <w:szCs w:val="24"/>
        </w:rPr>
      </w:pPr>
      <w:r w:rsidRPr="00F85CBD">
        <w:rPr>
          <w:rFonts w:asciiTheme="minorHAnsi" w:hAnsiTheme="minorHAnsi"/>
          <w:sz w:val="24"/>
          <w:szCs w:val="24"/>
        </w:rPr>
        <w:t xml:space="preserve">Ancak, </w:t>
      </w:r>
      <w:proofErr w:type="spellStart"/>
      <w:r w:rsidR="00DD42EB" w:rsidRPr="00F85CBD">
        <w:rPr>
          <w:rFonts w:asciiTheme="minorHAnsi" w:hAnsiTheme="minorHAnsi"/>
          <w:sz w:val="24"/>
          <w:szCs w:val="24"/>
        </w:rPr>
        <w:t>ICA’nın</w:t>
      </w:r>
      <w:proofErr w:type="spellEnd"/>
      <w:r w:rsidR="00DD42EB" w:rsidRPr="00F85CBD">
        <w:rPr>
          <w:rFonts w:asciiTheme="minorHAnsi" w:hAnsiTheme="minorHAnsi"/>
          <w:sz w:val="24"/>
          <w:szCs w:val="24"/>
        </w:rPr>
        <w:t xml:space="preserve"> bu vurgusu, </w:t>
      </w:r>
      <w:r w:rsidR="00843CD0" w:rsidRPr="00F85CBD">
        <w:rPr>
          <w:rFonts w:asciiTheme="minorHAnsi" w:hAnsiTheme="minorHAnsi"/>
          <w:sz w:val="24"/>
          <w:szCs w:val="24"/>
        </w:rPr>
        <w:t>k</w:t>
      </w:r>
      <w:r w:rsidR="0057345A" w:rsidRPr="00F85CBD">
        <w:rPr>
          <w:rFonts w:asciiTheme="minorHAnsi" w:hAnsiTheme="minorHAnsi"/>
          <w:sz w:val="24"/>
          <w:szCs w:val="24"/>
        </w:rPr>
        <w:t>ooperatiflerin birer ekonomik işletme olduklarının mı yoksa birer sosyal hareket/örgüt olduklarının mı öne çıkar</w:t>
      </w:r>
      <w:r w:rsidR="00843CD0" w:rsidRPr="00F85CBD">
        <w:rPr>
          <w:rFonts w:asciiTheme="minorHAnsi" w:hAnsiTheme="minorHAnsi"/>
          <w:sz w:val="24"/>
          <w:szCs w:val="24"/>
        </w:rPr>
        <w:t>ılması gerektiğine</w:t>
      </w:r>
      <w:r w:rsidR="0057345A" w:rsidRPr="00F85CBD">
        <w:rPr>
          <w:rFonts w:asciiTheme="minorHAnsi" w:hAnsiTheme="minorHAnsi"/>
          <w:sz w:val="24"/>
          <w:szCs w:val="24"/>
        </w:rPr>
        <w:t xml:space="preserve"> ilişkin tartışmalar</w:t>
      </w:r>
      <w:r w:rsidR="00DD42EB" w:rsidRPr="00F85CBD">
        <w:rPr>
          <w:rFonts w:asciiTheme="minorHAnsi" w:hAnsiTheme="minorHAnsi"/>
          <w:sz w:val="24"/>
          <w:szCs w:val="24"/>
        </w:rPr>
        <w:t xml:space="preserve">ın devam etmesini durduramamıştır. </w:t>
      </w:r>
      <w:r w:rsidR="0057345A" w:rsidRPr="00F85CBD">
        <w:rPr>
          <w:rFonts w:asciiTheme="minorHAnsi" w:hAnsiTheme="minorHAnsi"/>
          <w:sz w:val="24"/>
          <w:szCs w:val="24"/>
        </w:rPr>
        <w:t xml:space="preserve"> </w:t>
      </w:r>
      <w:r w:rsidR="00DD42EB" w:rsidRPr="00F85CBD">
        <w:rPr>
          <w:rFonts w:asciiTheme="minorHAnsi" w:hAnsiTheme="minorHAnsi"/>
          <w:sz w:val="24"/>
          <w:szCs w:val="24"/>
        </w:rPr>
        <w:t>Özellikle bu konu i</w:t>
      </w:r>
      <w:r w:rsidR="0057345A" w:rsidRPr="00F85CBD">
        <w:rPr>
          <w:rFonts w:asciiTheme="minorHAnsi" w:hAnsiTheme="minorHAnsi"/>
          <w:sz w:val="24"/>
          <w:szCs w:val="24"/>
        </w:rPr>
        <w:t xml:space="preserve">ki ünlü Fransız kooperatifçi, </w:t>
      </w:r>
      <w:r w:rsidR="002521C3" w:rsidRPr="00F85CBD">
        <w:rPr>
          <w:rFonts w:asciiTheme="minorHAnsi" w:hAnsiTheme="minorHAnsi"/>
          <w:sz w:val="24"/>
          <w:szCs w:val="24"/>
        </w:rPr>
        <w:t>Prof.</w:t>
      </w:r>
      <w:r w:rsidR="0057345A" w:rsidRPr="00F85CBD">
        <w:rPr>
          <w:rFonts w:asciiTheme="minorHAnsi" w:hAnsiTheme="minorHAnsi"/>
          <w:sz w:val="24"/>
          <w:szCs w:val="24"/>
        </w:rPr>
        <w:t xml:space="preserve"> Charles Gide ile Dr. Georges </w:t>
      </w:r>
      <w:proofErr w:type="spellStart"/>
      <w:r w:rsidR="0057345A" w:rsidRPr="00F85CBD">
        <w:rPr>
          <w:rFonts w:asciiTheme="minorHAnsi" w:hAnsiTheme="minorHAnsi"/>
          <w:sz w:val="24"/>
          <w:szCs w:val="24"/>
        </w:rPr>
        <w:t>Fauquet</w:t>
      </w:r>
      <w:proofErr w:type="spellEnd"/>
      <w:r w:rsidR="00843CD0" w:rsidRPr="00F85CBD">
        <w:rPr>
          <w:rFonts w:asciiTheme="minorHAnsi" w:hAnsiTheme="minorHAnsi"/>
          <w:sz w:val="24"/>
          <w:szCs w:val="24"/>
        </w:rPr>
        <w:t xml:space="preserve"> tarafından daha sonraki yıllarda </w:t>
      </w:r>
      <w:r w:rsidR="00DD42EB" w:rsidRPr="00F85CBD">
        <w:rPr>
          <w:rFonts w:asciiTheme="minorHAnsi" w:hAnsiTheme="minorHAnsi"/>
          <w:sz w:val="24"/>
          <w:szCs w:val="24"/>
        </w:rPr>
        <w:t xml:space="preserve">tartışılmış, </w:t>
      </w:r>
      <w:r w:rsidR="00843CD0" w:rsidRPr="00F85CBD">
        <w:rPr>
          <w:rFonts w:asciiTheme="minorHAnsi" w:hAnsiTheme="minorHAnsi"/>
          <w:sz w:val="24"/>
          <w:szCs w:val="24"/>
        </w:rPr>
        <w:t>bu tartışmalar</w:t>
      </w:r>
      <w:r w:rsidR="0057345A" w:rsidRPr="00F85CBD">
        <w:rPr>
          <w:rFonts w:asciiTheme="minorHAnsi" w:hAnsiTheme="minorHAnsi"/>
          <w:sz w:val="24"/>
          <w:szCs w:val="24"/>
        </w:rPr>
        <w:t xml:space="preserve"> bu </w:t>
      </w:r>
      <w:r w:rsidR="00843CD0" w:rsidRPr="00F85CBD">
        <w:rPr>
          <w:rFonts w:asciiTheme="minorHAnsi" w:hAnsiTheme="minorHAnsi"/>
          <w:sz w:val="24"/>
          <w:szCs w:val="24"/>
        </w:rPr>
        <w:t>alanda</w:t>
      </w:r>
      <w:r w:rsidR="0057345A" w:rsidRPr="00F85CBD">
        <w:rPr>
          <w:rFonts w:asciiTheme="minorHAnsi" w:hAnsiTheme="minorHAnsi"/>
          <w:sz w:val="24"/>
          <w:szCs w:val="24"/>
        </w:rPr>
        <w:t xml:space="preserve"> ilginç </w:t>
      </w:r>
      <w:r w:rsidR="00843CD0" w:rsidRPr="00F85CBD">
        <w:rPr>
          <w:rFonts w:asciiTheme="minorHAnsi" w:hAnsiTheme="minorHAnsi"/>
          <w:sz w:val="24"/>
          <w:szCs w:val="24"/>
        </w:rPr>
        <w:t xml:space="preserve">ve farklı </w:t>
      </w:r>
      <w:r w:rsidR="0057345A" w:rsidRPr="00F85CBD">
        <w:rPr>
          <w:rFonts w:asciiTheme="minorHAnsi" w:hAnsiTheme="minorHAnsi"/>
          <w:sz w:val="24"/>
          <w:szCs w:val="24"/>
        </w:rPr>
        <w:t>yorumlar yapılmasının yolunu</w:t>
      </w:r>
      <w:r w:rsidR="00843CD0" w:rsidRPr="00F85CBD">
        <w:rPr>
          <w:rFonts w:asciiTheme="minorHAnsi" w:hAnsiTheme="minorHAnsi"/>
          <w:sz w:val="24"/>
          <w:szCs w:val="24"/>
        </w:rPr>
        <w:t xml:space="preserve"> açmıştır</w:t>
      </w:r>
      <w:r w:rsidR="0057345A" w:rsidRPr="00F85CBD">
        <w:rPr>
          <w:rFonts w:asciiTheme="minorHAnsi" w:hAnsiTheme="minorHAnsi"/>
          <w:sz w:val="24"/>
          <w:szCs w:val="24"/>
        </w:rPr>
        <w:t xml:space="preserve">. </w:t>
      </w:r>
    </w:p>
    <w:p w:rsidR="0057345A" w:rsidRPr="00F85CBD" w:rsidRDefault="0057345A" w:rsidP="00280147">
      <w:pPr>
        <w:ind w:left="360" w:firstLine="0"/>
        <w:jc w:val="left"/>
        <w:rPr>
          <w:rFonts w:asciiTheme="minorHAnsi" w:hAnsiTheme="minorHAnsi"/>
          <w:sz w:val="24"/>
          <w:szCs w:val="24"/>
        </w:rPr>
      </w:pPr>
      <w:proofErr w:type="spellStart"/>
      <w:r w:rsidRPr="00F85CBD">
        <w:rPr>
          <w:rFonts w:asciiTheme="minorHAnsi" w:hAnsiTheme="minorHAnsi"/>
          <w:sz w:val="24"/>
          <w:szCs w:val="24"/>
        </w:rPr>
        <w:lastRenderedPageBreak/>
        <w:t>Nîmes</w:t>
      </w:r>
      <w:proofErr w:type="spellEnd"/>
      <w:r w:rsidRPr="00F85CBD">
        <w:rPr>
          <w:rFonts w:asciiTheme="minorHAnsi" w:hAnsiTheme="minorHAnsi"/>
          <w:sz w:val="24"/>
          <w:szCs w:val="24"/>
        </w:rPr>
        <w:t xml:space="preserve"> Okulu’nun da kurucusu olan Gide, sosyal ekonomi tarihi ve tüketim kooperatifçiliği konusunda uzman bir akademisyen olması yanında, geleneksel kooperatif federalizminin de ısrarlı bir savunucusu idi.  </w:t>
      </w:r>
      <w:r w:rsidR="00843CD0" w:rsidRPr="00F85CBD">
        <w:rPr>
          <w:rFonts w:asciiTheme="minorHAnsi" w:hAnsiTheme="minorHAnsi"/>
          <w:sz w:val="24"/>
          <w:szCs w:val="24"/>
        </w:rPr>
        <w:t>Gide, kooperatiflerin</w:t>
      </w:r>
      <w:r w:rsidR="001271FF" w:rsidRPr="00F85CBD">
        <w:rPr>
          <w:rFonts w:asciiTheme="minorHAnsi" w:hAnsiTheme="minorHAnsi"/>
          <w:sz w:val="24"/>
          <w:szCs w:val="24"/>
        </w:rPr>
        <w:t>, özellikle de tüketim kooperatiflerinin</w:t>
      </w:r>
      <w:r w:rsidR="00843CD0" w:rsidRPr="00F85CBD">
        <w:rPr>
          <w:rFonts w:asciiTheme="minorHAnsi" w:hAnsiTheme="minorHAnsi"/>
          <w:sz w:val="24"/>
          <w:szCs w:val="24"/>
        </w:rPr>
        <w:t xml:space="preserve"> işletme boyutunun öne </w:t>
      </w:r>
      <w:r w:rsidR="001271FF" w:rsidRPr="00F85CBD">
        <w:rPr>
          <w:rFonts w:asciiTheme="minorHAnsi" w:hAnsiTheme="minorHAnsi"/>
          <w:sz w:val="24"/>
          <w:szCs w:val="24"/>
        </w:rPr>
        <w:t>çıkarılmasını savunmakla beraber, “kooperatif ve birlik bir arada yürümelidir” demiştir</w:t>
      </w:r>
      <w:r w:rsidR="00843CD0" w:rsidRPr="00F85CBD">
        <w:rPr>
          <w:rFonts w:asciiTheme="minorHAnsi" w:hAnsiTheme="minorHAnsi"/>
          <w:sz w:val="24"/>
          <w:szCs w:val="24"/>
        </w:rPr>
        <w:t>.</w:t>
      </w:r>
    </w:p>
    <w:p w:rsidR="00843CD0" w:rsidRPr="00F85CBD" w:rsidRDefault="00843CD0" w:rsidP="00280147">
      <w:pPr>
        <w:ind w:left="360" w:firstLine="0"/>
        <w:jc w:val="left"/>
        <w:rPr>
          <w:rFonts w:asciiTheme="minorHAnsi" w:hAnsiTheme="minorHAnsi"/>
          <w:sz w:val="24"/>
          <w:szCs w:val="24"/>
        </w:rPr>
      </w:pPr>
      <w:r w:rsidRPr="00F85CBD">
        <w:rPr>
          <w:rFonts w:asciiTheme="minorHAnsi" w:hAnsiTheme="minorHAnsi"/>
          <w:sz w:val="24"/>
          <w:szCs w:val="24"/>
        </w:rPr>
        <w:t>ILO Kooperatifler Bölümü</w:t>
      </w:r>
      <w:r w:rsidR="00A53F0B" w:rsidRPr="00F85CBD">
        <w:rPr>
          <w:rFonts w:asciiTheme="minorHAnsi" w:hAnsiTheme="minorHAnsi"/>
          <w:sz w:val="24"/>
          <w:szCs w:val="24"/>
        </w:rPr>
        <w:t xml:space="preserve">’nün ilk direktörü olan </w:t>
      </w:r>
      <w:r w:rsidRPr="00F85CBD">
        <w:rPr>
          <w:rFonts w:asciiTheme="minorHAnsi" w:hAnsiTheme="minorHAnsi"/>
          <w:sz w:val="24"/>
          <w:szCs w:val="24"/>
        </w:rPr>
        <w:t xml:space="preserve">Dr. Georges </w:t>
      </w:r>
      <w:proofErr w:type="spellStart"/>
      <w:r w:rsidRPr="00F85CBD">
        <w:rPr>
          <w:rFonts w:asciiTheme="minorHAnsi" w:hAnsiTheme="minorHAnsi"/>
          <w:sz w:val="24"/>
          <w:szCs w:val="24"/>
        </w:rPr>
        <w:t>Fauquet</w:t>
      </w:r>
      <w:proofErr w:type="spellEnd"/>
      <w:r w:rsidRPr="00F85CBD">
        <w:rPr>
          <w:rFonts w:asciiTheme="minorHAnsi" w:hAnsiTheme="minorHAnsi"/>
          <w:sz w:val="24"/>
          <w:szCs w:val="24"/>
        </w:rPr>
        <w:t xml:space="preserve"> d</w:t>
      </w:r>
      <w:r w:rsidR="006329A8" w:rsidRPr="00F85CBD">
        <w:rPr>
          <w:rFonts w:asciiTheme="minorHAnsi" w:hAnsiTheme="minorHAnsi"/>
          <w:sz w:val="24"/>
          <w:szCs w:val="24"/>
        </w:rPr>
        <w:t>a</w:t>
      </w:r>
      <w:r w:rsidRPr="00F85CBD">
        <w:rPr>
          <w:rFonts w:asciiTheme="minorHAnsi" w:hAnsiTheme="minorHAnsi"/>
          <w:sz w:val="24"/>
          <w:szCs w:val="24"/>
        </w:rPr>
        <w:t xml:space="preserve"> 1940’larda yazdığı kitaplarda (</w:t>
      </w:r>
      <w:proofErr w:type="spellStart"/>
      <w:r w:rsidRPr="00F85CBD">
        <w:rPr>
          <w:rFonts w:asciiTheme="minorHAnsi" w:hAnsiTheme="minorHAnsi"/>
          <w:sz w:val="24"/>
          <w:szCs w:val="24"/>
        </w:rPr>
        <w:t>başlıcası</w:t>
      </w:r>
      <w:proofErr w:type="spellEnd"/>
      <w:r w:rsidRPr="00F85CBD">
        <w:rPr>
          <w:rFonts w:asciiTheme="minorHAnsi" w:hAnsiTheme="minorHAnsi"/>
          <w:sz w:val="24"/>
          <w:szCs w:val="24"/>
        </w:rPr>
        <w:t xml:space="preserve"> Le </w:t>
      </w:r>
      <w:proofErr w:type="spellStart"/>
      <w:r w:rsidRPr="00F85CBD">
        <w:rPr>
          <w:rFonts w:asciiTheme="minorHAnsi" w:hAnsiTheme="minorHAnsi"/>
          <w:sz w:val="24"/>
          <w:szCs w:val="24"/>
        </w:rPr>
        <w:t>secteur</w:t>
      </w:r>
      <w:proofErr w:type="spellEnd"/>
      <w:r w:rsidRPr="00F85CBD">
        <w:rPr>
          <w:rFonts w:asciiTheme="minorHAnsi" w:hAnsiTheme="minorHAnsi"/>
          <w:sz w:val="24"/>
          <w:szCs w:val="24"/>
        </w:rPr>
        <w:t xml:space="preserve"> </w:t>
      </w:r>
      <w:proofErr w:type="spellStart"/>
      <w:r w:rsidRPr="00F85CBD">
        <w:rPr>
          <w:rFonts w:asciiTheme="minorHAnsi" w:hAnsiTheme="minorHAnsi"/>
          <w:sz w:val="24"/>
          <w:szCs w:val="24"/>
        </w:rPr>
        <w:t>coopératif</w:t>
      </w:r>
      <w:proofErr w:type="spellEnd"/>
      <w:r w:rsidRPr="00F85CBD">
        <w:rPr>
          <w:rFonts w:asciiTheme="minorHAnsi" w:hAnsiTheme="minorHAnsi"/>
          <w:sz w:val="24"/>
          <w:szCs w:val="24"/>
        </w:rPr>
        <w:t>) da örgütsel tabanın önemini vurgulamıştır.</w:t>
      </w:r>
      <w:r w:rsidR="006329A8" w:rsidRPr="00F85CBD">
        <w:rPr>
          <w:rFonts w:asciiTheme="minorHAnsi" w:hAnsiTheme="minorHAnsi"/>
          <w:sz w:val="24"/>
          <w:szCs w:val="24"/>
        </w:rPr>
        <w:t xml:space="preserve"> </w:t>
      </w:r>
      <w:proofErr w:type="spellStart"/>
      <w:r w:rsidR="006329A8" w:rsidRPr="00F85CBD">
        <w:rPr>
          <w:rFonts w:asciiTheme="minorHAnsi" w:hAnsiTheme="minorHAnsi"/>
          <w:sz w:val="24"/>
          <w:szCs w:val="24"/>
        </w:rPr>
        <w:t>Fauquet’nun</w:t>
      </w:r>
      <w:proofErr w:type="spellEnd"/>
      <w:r w:rsidR="006329A8" w:rsidRPr="00F85CBD">
        <w:rPr>
          <w:rFonts w:asciiTheme="minorHAnsi" w:hAnsiTheme="minorHAnsi"/>
          <w:sz w:val="24"/>
          <w:szCs w:val="24"/>
        </w:rPr>
        <w:t xml:space="preserve"> “Kooperatif Sektör” başlıklı yapıtında, </w:t>
      </w:r>
      <w:proofErr w:type="spellStart"/>
      <w:r w:rsidR="006329A8" w:rsidRPr="00F85CBD">
        <w:rPr>
          <w:rFonts w:asciiTheme="minorHAnsi" w:hAnsiTheme="minorHAnsi"/>
          <w:sz w:val="24"/>
          <w:szCs w:val="24"/>
        </w:rPr>
        <w:t>Gide’in</w:t>
      </w:r>
      <w:proofErr w:type="spellEnd"/>
      <w:r w:rsidR="006329A8" w:rsidRPr="00F85CBD">
        <w:rPr>
          <w:rFonts w:asciiTheme="minorHAnsi" w:hAnsiTheme="minorHAnsi"/>
          <w:sz w:val="24"/>
          <w:szCs w:val="24"/>
        </w:rPr>
        <w:t xml:space="preserve"> </w:t>
      </w:r>
      <w:r w:rsidR="008477DC" w:rsidRPr="00F85CBD">
        <w:rPr>
          <w:rFonts w:asciiTheme="minorHAnsi" w:hAnsiTheme="minorHAnsi"/>
          <w:sz w:val="24"/>
          <w:szCs w:val="24"/>
        </w:rPr>
        <w:t xml:space="preserve">“kooperatif ekonomi” </w:t>
      </w:r>
      <w:r w:rsidR="006329A8" w:rsidRPr="00F85CBD">
        <w:rPr>
          <w:rFonts w:asciiTheme="minorHAnsi" w:hAnsiTheme="minorHAnsi"/>
          <w:sz w:val="24"/>
          <w:szCs w:val="24"/>
        </w:rPr>
        <w:t>önermesinin tersine, kooperatiflerin farklı bir sektör olarak ele alınmasını</w:t>
      </w:r>
      <w:r w:rsidR="008477DC" w:rsidRPr="00F85CBD">
        <w:rPr>
          <w:rFonts w:asciiTheme="minorHAnsi" w:hAnsiTheme="minorHAnsi"/>
          <w:sz w:val="24"/>
          <w:szCs w:val="24"/>
        </w:rPr>
        <w:t xml:space="preserve"> ve bunu yaparken de kooperatiflerin “birlik” özelliğinin, “ekonomik </w:t>
      </w:r>
      <w:proofErr w:type="spellStart"/>
      <w:r w:rsidR="008477DC" w:rsidRPr="00F85CBD">
        <w:rPr>
          <w:rFonts w:asciiTheme="minorHAnsi" w:hAnsiTheme="minorHAnsi"/>
          <w:sz w:val="24"/>
          <w:szCs w:val="24"/>
        </w:rPr>
        <w:t>fonksiyonu”ndan</w:t>
      </w:r>
      <w:proofErr w:type="spellEnd"/>
      <w:r w:rsidR="008477DC" w:rsidRPr="00F85CBD">
        <w:rPr>
          <w:rFonts w:asciiTheme="minorHAnsi" w:hAnsiTheme="minorHAnsi"/>
          <w:sz w:val="24"/>
          <w:szCs w:val="24"/>
        </w:rPr>
        <w:t xml:space="preserve"> farklı olarak ele alınmasını istemektedir. </w:t>
      </w:r>
    </w:p>
    <w:p w:rsidR="0057345A" w:rsidRPr="00F85CBD" w:rsidRDefault="0057345A" w:rsidP="00280147">
      <w:pPr>
        <w:ind w:left="360" w:firstLine="0"/>
        <w:jc w:val="left"/>
        <w:rPr>
          <w:rFonts w:asciiTheme="minorHAnsi" w:hAnsiTheme="minorHAnsi"/>
          <w:sz w:val="24"/>
          <w:szCs w:val="24"/>
        </w:rPr>
      </w:pPr>
      <w:r w:rsidRPr="00F85CBD">
        <w:rPr>
          <w:rFonts w:asciiTheme="minorHAnsi" w:hAnsiTheme="minorHAnsi"/>
          <w:sz w:val="24"/>
          <w:szCs w:val="24"/>
        </w:rPr>
        <w:t xml:space="preserve">Ünlü Belçikalı kooperatif uzmanı </w:t>
      </w:r>
      <w:r w:rsidR="002521C3" w:rsidRPr="00F85CBD">
        <w:rPr>
          <w:rFonts w:asciiTheme="minorHAnsi" w:hAnsiTheme="minorHAnsi"/>
          <w:sz w:val="24"/>
          <w:szCs w:val="24"/>
        </w:rPr>
        <w:t>Prof.</w:t>
      </w:r>
      <w:r w:rsidRPr="00F85CBD">
        <w:rPr>
          <w:rFonts w:asciiTheme="minorHAnsi" w:hAnsiTheme="minorHAnsi"/>
          <w:sz w:val="24"/>
          <w:szCs w:val="24"/>
        </w:rPr>
        <w:t xml:space="preserve"> Paul Lambert </w:t>
      </w:r>
      <w:r w:rsidR="00DD42EB" w:rsidRPr="00F85CBD">
        <w:rPr>
          <w:rFonts w:asciiTheme="minorHAnsi" w:hAnsiTheme="minorHAnsi"/>
          <w:sz w:val="24"/>
          <w:szCs w:val="24"/>
        </w:rPr>
        <w:t xml:space="preserve">de </w:t>
      </w:r>
      <w:r w:rsidRPr="00F85CBD">
        <w:rPr>
          <w:rFonts w:asciiTheme="minorHAnsi" w:hAnsiTheme="minorHAnsi"/>
          <w:sz w:val="24"/>
          <w:szCs w:val="24"/>
        </w:rPr>
        <w:t>“</w:t>
      </w:r>
      <w:r w:rsidR="00DD42EB" w:rsidRPr="00F85CBD">
        <w:rPr>
          <w:rFonts w:asciiTheme="minorHAnsi" w:hAnsiTheme="minorHAnsi"/>
          <w:sz w:val="24"/>
          <w:szCs w:val="24"/>
        </w:rPr>
        <w:t>L</w:t>
      </w:r>
      <w:r w:rsidRPr="00F85CBD">
        <w:rPr>
          <w:rFonts w:asciiTheme="minorHAnsi" w:hAnsiTheme="minorHAnsi"/>
          <w:sz w:val="24"/>
          <w:szCs w:val="24"/>
        </w:rPr>
        <w:t xml:space="preserve">a </w:t>
      </w:r>
      <w:proofErr w:type="spellStart"/>
      <w:r w:rsidRPr="00F85CBD">
        <w:rPr>
          <w:rFonts w:asciiTheme="minorHAnsi" w:hAnsiTheme="minorHAnsi"/>
          <w:sz w:val="24"/>
          <w:szCs w:val="24"/>
        </w:rPr>
        <w:t>doctrine</w:t>
      </w:r>
      <w:proofErr w:type="spellEnd"/>
      <w:r w:rsidRPr="00F85CBD">
        <w:rPr>
          <w:rFonts w:asciiTheme="minorHAnsi" w:hAnsiTheme="minorHAnsi"/>
          <w:sz w:val="24"/>
          <w:szCs w:val="24"/>
        </w:rPr>
        <w:t xml:space="preserve"> </w:t>
      </w:r>
      <w:proofErr w:type="spellStart"/>
      <w:r w:rsidRPr="00F85CBD">
        <w:rPr>
          <w:rFonts w:asciiTheme="minorHAnsi" w:hAnsiTheme="minorHAnsi"/>
          <w:sz w:val="24"/>
          <w:szCs w:val="24"/>
        </w:rPr>
        <w:t>coopérative</w:t>
      </w:r>
      <w:proofErr w:type="spellEnd"/>
      <w:r w:rsidRPr="00F85CBD">
        <w:rPr>
          <w:rFonts w:asciiTheme="minorHAnsi" w:hAnsiTheme="minorHAnsi"/>
          <w:sz w:val="24"/>
          <w:szCs w:val="24"/>
        </w:rPr>
        <w:t xml:space="preserve">” </w:t>
      </w:r>
      <w:r w:rsidR="00DD42EB" w:rsidRPr="00F85CBD">
        <w:rPr>
          <w:rFonts w:asciiTheme="minorHAnsi" w:hAnsiTheme="minorHAnsi"/>
          <w:sz w:val="24"/>
          <w:szCs w:val="24"/>
        </w:rPr>
        <w:t>başlıklı</w:t>
      </w:r>
      <w:r w:rsidRPr="00F85CBD">
        <w:rPr>
          <w:rFonts w:asciiTheme="minorHAnsi" w:hAnsiTheme="minorHAnsi"/>
          <w:sz w:val="24"/>
          <w:szCs w:val="24"/>
        </w:rPr>
        <w:t xml:space="preserve"> klasik eserinde (1959) </w:t>
      </w:r>
      <w:r w:rsidR="00DD42EB" w:rsidRPr="00F85CBD">
        <w:rPr>
          <w:rFonts w:asciiTheme="minorHAnsi" w:hAnsiTheme="minorHAnsi"/>
          <w:sz w:val="24"/>
          <w:szCs w:val="24"/>
        </w:rPr>
        <w:t>“Kooperatif, örgütlü bir grup (</w:t>
      </w:r>
      <w:proofErr w:type="spellStart"/>
      <w:r w:rsidR="00DD42EB" w:rsidRPr="00F85CBD">
        <w:rPr>
          <w:rFonts w:asciiTheme="minorHAnsi" w:hAnsiTheme="minorHAnsi"/>
          <w:sz w:val="24"/>
          <w:szCs w:val="24"/>
        </w:rPr>
        <w:t>association</w:t>
      </w:r>
      <w:proofErr w:type="spellEnd"/>
      <w:r w:rsidR="00DD42EB" w:rsidRPr="00F85CBD">
        <w:rPr>
          <w:rFonts w:asciiTheme="minorHAnsi" w:hAnsiTheme="minorHAnsi"/>
          <w:sz w:val="24"/>
          <w:szCs w:val="24"/>
        </w:rPr>
        <w:t>) tarafından kurulan ve yönetilen bir işletmedir” şeklinde tanımlamış</w:t>
      </w:r>
      <w:r w:rsidR="00D83A2B" w:rsidRPr="00F85CBD">
        <w:rPr>
          <w:rFonts w:asciiTheme="minorHAnsi" w:hAnsiTheme="minorHAnsi"/>
          <w:sz w:val="24"/>
          <w:szCs w:val="24"/>
        </w:rPr>
        <w:t>,</w:t>
      </w:r>
      <w:r w:rsidRPr="00F85CBD">
        <w:rPr>
          <w:rFonts w:asciiTheme="minorHAnsi" w:hAnsiTheme="minorHAnsi"/>
          <w:sz w:val="24"/>
          <w:szCs w:val="24"/>
        </w:rPr>
        <w:t xml:space="preserve"> bu tanım daha sonra ICA tarafından da bazı eklemelerle kabul edilerek evrensel kooperatif tanımına dönüşmüştür.</w:t>
      </w:r>
    </w:p>
    <w:p w:rsidR="00BE54A9" w:rsidRPr="00F85CBD" w:rsidRDefault="00BE54A9" w:rsidP="00280147">
      <w:pPr>
        <w:ind w:left="360" w:firstLine="0"/>
        <w:jc w:val="left"/>
        <w:rPr>
          <w:rFonts w:asciiTheme="minorHAnsi" w:hAnsiTheme="minorHAnsi"/>
          <w:b/>
          <w:sz w:val="24"/>
          <w:szCs w:val="24"/>
        </w:rPr>
      </w:pPr>
      <w:r w:rsidRPr="00F85CBD">
        <w:rPr>
          <w:rFonts w:asciiTheme="minorHAnsi" w:hAnsiTheme="minorHAnsi"/>
          <w:b/>
          <w:sz w:val="24"/>
          <w:szCs w:val="24"/>
        </w:rPr>
        <w:t>“Üye” mi “Ortak” mı?</w:t>
      </w:r>
    </w:p>
    <w:p w:rsidR="001366DE" w:rsidRPr="00F85CBD" w:rsidRDefault="00BE54A9" w:rsidP="00280147">
      <w:pPr>
        <w:ind w:left="360" w:firstLine="0"/>
        <w:jc w:val="left"/>
        <w:rPr>
          <w:rFonts w:asciiTheme="minorHAnsi" w:hAnsiTheme="minorHAnsi"/>
          <w:sz w:val="24"/>
          <w:szCs w:val="24"/>
        </w:rPr>
      </w:pPr>
      <w:r w:rsidRPr="00F85CBD">
        <w:rPr>
          <w:rFonts w:asciiTheme="minorHAnsi" w:hAnsiTheme="minorHAnsi"/>
          <w:sz w:val="24"/>
          <w:szCs w:val="24"/>
        </w:rPr>
        <w:t xml:space="preserve">Bu kısa tarihsel </w:t>
      </w:r>
      <w:r w:rsidR="009A7202" w:rsidRPr="00F85CBD">
        <w:rPr>
          <w:rFonts w:asciiTheme="minorHAnsi" w:hAnsiTheme="minorHAnsi"/>
          <w:sz w:val="24"/>
          <w:szCs w:val="24"/>
        </w:rPr>
        <w:t>anımsatmadan</w:t>
      </w:r>
      <w:r w:rsidRPr="00F85CBD">
        <w:rPr>
          <w:rFonts w:asciiTheme="minorHAnsi" w:hAnsiTheme="minorHAnsi"/>
          <w:sz w:val="24"/>
          <w:szCs w:val="24"/>
        </w:rPr>
        <w:t xml:space="preserve"> sonra, b</w:t>
      </w:r>
      <w:r w:rsidR="00DD42EB" w:rsidRPr="00F85CBD">
        <w:rPr>
          <w:rFonts w:asciiTheme="minorHAnsi" w:hAnsiTheme="minorHAnsi"/>
          <w:sz w:val="24"/>
          <w:szCs w:val="24"/>
        </w:rPr>
        <w:t>urada</w:t>
      </w:r>
      <w:r w:rsidR="001366DE" w:rsidRPr="00F85CBD">
        <w:rPr>
          <w:rFonts w:asciiTheme="minorHAnsi" w:hAnsiTheme="minorHAnsi"/>
          <w:sz w:val="24"/>
          <w:szCs w:val="24"/>
        </w:rPr>
        <w:t xml:space="preserve"> </w:t>
      </w:r>
      <w:r w:rsidR="00DD42EB" w:rsidRPr="00F85CBD">
        <w:rPr>
          <w:rFonts w:asciiTheme="minorHAnsi" w:hAnsiTheme="minorHAnsi"/>
          <w:sz w:val="24"/>
          <w:szCs w:val="24"/>
        </w:rPr>
        <w:t>sorulması gereken</w:t>
      </w:r>
      <w:r w:rsidR="005C681E" w:rsidRPr="00F85CBD">
        <w:rPr>
          <w:rFonts w:asciiTheme="minorHAnsi" w:hAnsiTheme="minorHAnsi"/>
          <w:sz w:val="24"/>
          <w:szCs w:val="24"/>
        </w:rPr>
        <w:t xml:space="preserve"> soru</w:t>
      </w:r>
      <w:r w:rsidR="001366DE" w:rsidRPr="00F85CBD">
        <w:rPr>
          <w:rFonts w:asciiTheme="minorHAnsi" w:hAnsiTheme="minorHAnsi"/>
          <w:sz w:val="24"/>
          <w:szCs w:val="24"/>
        </w:rPr>
        <w:t xml:space="preserve">, kooperatifin </w:t>
      </w:r>
      <w:r w:rsidR="00321D52" w:rsidRPr="00F85CBD">
        <w:rPr>
          <w:rFonts w:asciiTheme="minorHAnsi" w:hAnsiTheme="minorHAnsi"/>
          <w:sz w:val="24"/>
          <w:szCs w:val="24"/>
        </w:rPr>
        <w:t xml:space="preserve">salt </w:t>
      </w:r>
      <w:r w:rsidR="001366DE" w:rsidRPr="00F85CBD">
        <w:rPr>
          <w:rFonts w:asciiTheme="minorHAnsi" w:hAnsiTheme="minorHAnsi"/>
          <w:sz w:val="24"/>
          <w:szCs w:val="24"/>
        </w:rPr>
        <w:t xml:space="preserve">bir “örgüt </w:t>
      </w:r>
      <w:proofErr w:type="spellStart"/>
      <w:r w:rsidR="001366DE" w:rsidRPr="00F85CBD">
        <w:rPr>
          <w:rFonts w:asciiTheme="minorHAnsi" w:hAnsiTheme="minorHAnsi"/>
          <w:sz w:val="24"/>
          <w:szCs w:val="24"/>
        </w:rPr>
        <w:t>tabanı”na</w:t>
      </w:r>
      <w:proofErr w:type="spellEnd"/>
      <w:r w:rsidR="001366DE" w:rsidRPr="00F85CBD">
        <w:rPr>
          <w:rFonts w:asciiTheme="minorHAnsi" w:hAnsiTheme="minorHAnsi"/>
          <w:sz w:val="24"/>
          <w:szCs w:val="24"/>
        </w:rPr>
        <w:t xml:space="preserve"> sahip ol</w:t>
      </w:r>
      <w:r w:rsidR="00DD42EB" w:rsidRPr="00F85CBD">
        <w:rPr>
          <w:rFonts w:asciiTheme="minorHAnsi" w:hAnsiTheme="minorHAnsi"/>
          <w:sz w:val="24"/>
          <w:szCs w:val="24"/>
        </w:rPr>
        <w:t>ması özelliğinden</w:t>
      </w:r>
      <w:r w:rsidR="001366DE" w:rsidRPr="00F85CBD">
        <w:rPr>
          <w:rFonts w:asciiTheme="minorHAnsi" w:hAnsiTheme="minorHAnsi"/>
          <w:sz w:val="24"/>
          <w:szCs w:val="24"/>
        </w:rPr>
        <w:t xml:space="preserve"> yola çık</w:t>
      </w:r>
      <w:r w:rsidR="00DD42EB" w:rsidRPr="00F85CBD">
        <w:rPr>
          <w:rFonts w:asciiTheme="minorHAnsi" w:hAnsiTheme="minorHAnsi"/>
          <w:sz w:val="24"/>
          <w:szCs w:val="24"/>
        </w:rPr>
        <w:t>ıl</w:t>
      </w:r>
      <w:r w:rsidR="001366DE" w:rsidRPr="00F85CBD">
        <w:rPr>
          <w:rFonts w:asciiTheme="minorHAnsi" w:hAnsiTheme="minorHAnsi"/>
          <w:sz w:val="24"/>
          <w:szCs w:val="24"/>
        </w:rPr>
        <w:t>arak</w:t>
      </w:r>
      <w:r w:rsidR="00DD42EB" w:rsidRPr="00F85CBD">
        <w:rPr>
          <w:rFonts w:asciiTheme="minorHAnsi" w:hAnsiTheme="minorHAnsi"/>
          <w:sz w:val="24"/>
          <w:szCs w:val="24"/>
        </w:rPr>
        <w:t xml:space="preserve"> </w:t>
      </w:r>
      <w:r w:rsidR="00321D52" w:rsidRPr="00F85CBD">
        <w:rPr>
          <w:rFonts w:asciiTheme="minorHAnsi" w:hAnsiTheme="minorHAnsi"/>
          <w:sz w:val="24"/>
          <w:szCs w:val="24"/>
        </w:rPr>
        <w:t xml:space="preserve">ve yukarda sayılan örgütlerden farklılıkları dikkate alınmadan </w:t>
      </w:r>
      <w:r w:rsidR="00DD42EB" w:rsidRPr="00F85CBD">
        <w:rPr>
          <w:rFonts w:asciiTheme="minorHAnsi" w:hAnsiTheme="minorHAnsi"/>
          <w:sz w:val="24"/>
          <w:szCs w:val="24"/>
        </w:rPr>
        <w:t xml:space="preserve">kooperatif mensuplarına “ortak” yerine “üye” </w:t>
      </w:r>
      <w:r w:rsidR="005C681E" w:rsidRPr="00F85CBD">
        <w:rPr>
          <w:rFonts w:asciiTheme="minorHAnsi" w:hAnsiTheme="minorHAnsi"/>
          <w:sz w:val="24"/>
          <w:szCs w:val="24"/>
        </w:rPr>
        <w:t>denilip denilmeyeceğidir.</w:t>
      </w:r>
      <w:r w:rsidR="00A53F0B" w:rsidRPr="00F85CBD">
        <w:rPr>
          <w:rFonts w:asciiTheme="minorHAnsi" w:hAnsiTheme="minorHAnsi"/>
          <w:sz w:val="24"/>
          <w:szCs w:val="24"/>
        </w:rPr>
        <w:t xml:space="preserve"> </w:t>
      </w:r>
      <w:r w:rsidR="00321D52" w:rsidRPr="00F85CBD">
        <w:rPr>
          <w:rFonts w:asciiTheme="minorHAnsi" w:hAnsiTheme="minorHAnsi"/>
          <w:sz w:val="24"/>
          <w:szCs w:val="24"/>
        </w:rPr>
        <w:t>Sendikalar, dernekler ve vakıfların</w:t>
      </w:r>
      <w:r w:rsidR="004F3A06" w:rsidRPr="00F85CBD">
        <w:rPr>
          <w:rFonts w:asciiTheme="minorHAnsi" w:hAnsiTheme="minorHAnsi"/>
          <w:sz w:val="24"/>
          <w:szCs w:val="24"/>
        </w:rPr>
        <w:t xml:space="preserve"> da tıpkı kooperatifler gibi </w:t>
      </w:r>
      <w:r w:rsidR="00E5005F" w:rsidRPr="00F85CBD">
        <w:rPr>
          <w:rFonts w:asciiTheme="minorHAnsi" w:hAnsiTheme="minorHAnsi"/>
          <w:sz w:val="24"/>
          <w:szCs w:val="24"/>
        </w:rPr>
        <w:t>bir</w:t>
      </w:r>
      <w:r w:rsidR="00321D52" w:rsidRPr="00F85CBD">
        <w:rPr>
          <w:rFonts w:asciiTheme="minorHAnsi" w:hAnsiTheme="minorHAnsi"/>
          <w:sz w:val="24"/>
          <w:szCs w:val="24"/>
        </w:rPr>
        <w:t>er</w:t>
      </w:r>
      <w:r w:rsidR="00E5005F" w:rsidRPr="00F85CBD">
        <w:rPr>
          <w:rFonts w:asciiTheme="minorHAnsi" w:hAnsiTheme="minorHAnsi"/>
          <w:sz w:val="24"/>
          <w:szCs w:val="24"/>
        </w:rPr>
        <w:t xml:space="preserve"> </w:t>
      </w:r>
      <w:r w:rsidR="004F3A06" w:rsidRPr="00F85CBD">
        <w:rPr>
          <w:rFonts w:asciiTheme="minorHAnsi" w:hAnsiTheme="minorHAnsi"/>
          <w:sz w:val="24"/>
          <w:szCs w:val="24"/>
        </w:rPr>
        <w:t xml:space="preserve">“örgüt </w:t>
      </w:r>
      <w:proofErr w:type="spellStart"/>
      <w:r w:rsidR="004F3A06" w:rsidRPr="00F85CBD">
        <w:rPr>
          <w:rFonts w:asciiTheme="minorHAnsi" w:hAnsiTheme="minorHAnsi"/>
          <w:sz w:val="24"/>
          <w:szCs w:val="24"/>
        </w:rPr>
        <w:t>tabanı”na</w:t>
      </w:r>
      <w:proofErr w:type="spellEnd"/>
      <w:r w:rsidR="004F3A06" w:rsidRPr="00F85CBD">
        <w:rPr>
          <w:rFonts w:asciiTheme="minorHAnsi" w:hAnsiTheme="minorHAnsi"/>
          <w:sz w:val="24"/>
          <w:szCs w:val="24"/>
        </w:rPr>
        <w:t xml:space="preserve"> sahip olmalarına karşın, farklı yöntemler kullandıkları ve farklı fonksiyonlar üstlendikleri için mensuplarına ayrı ayrı “üye” ve “ortak” denilmektedir. </w:t>
      </w:r>
      <w:r w:rsidR="00321D52" w:rsidRPr="00F85CBD">
        <w:rPr>
          <w:rFonts w:asciiTheme="minorHAnsi" w:hAnsiTheme="minorHAnsi"/>
          <w:sz w:val="24"/>
          <w:szCs w:val="24"/>
        </w:rPr>
        <w:t xml:space="preserve">Örneğin, </w:t>
      </w:r>
      <w:r w:rsidR="00A53F0B" w:rsidRPr="00F85CBD">
        <w:rPr>
          <w:rFonts w:asciiTheme="minorHAnsi" w:hAnsiTheme="minorHAnsi"/>
          <w:sz w:val="24"/>
          <w:szCs w:val="24"/>
        </w:rPr>
        <w:t xml:space="preserve">Alman kooperatifçi </w:t>
      </w:r>
      <w:r w:rsidR="008C0693" w:rsidRPr="00F85CBD">
        <w:rPr>
          <w:rFonts w:asciiTheme="minorHAnsi" w:hAnsiTheme="minorHAnsi"/>
          <w:sz w:val="24"/>
          <w:szCs w:val="24"/>
        </w:rPr>
        <w:t>Prof.</w:t>
      </w:r>
      <w:r w:rsidR="00A53F0B" w:rsidRPr="00F85CBD">
        <w:rPr>
          <w:rFonts w:asciiTheme="minorHAnsi" w:hAnsiTheme="minorHAnsi"/>
          <w:sz w:val="24"/>
          <w:szCs w:val="24"/>
        </w:rPr>
        <w:t xml:space="preserve"> </w:t>
      </w:r>
      <w:proofErr w:type="spellStart"/>
      <w:r w:rsidR="00A53F0B" w:rsidRPr="00F85CBD">
        <w:rPr>
          <w:rFonts w:asciiTheme="minorHAnsi" w:hAnsiTheme="minorHAnsi"/>
          <w:sz w:val="24"/>
          <w:szCs w:val="24"/>
        </w:rPr>
        <w:t>Münkner</w:t>
      </w:r>
      <w:proofErr w:type="spellEnd"/>
      <w:r w:rsidR="00A53F0B" w:rsidRPr="00F85CBD">
        <w:rPr>
          <w:rFonts w:asciiTheme="minorHAnsi" w:hAnsiTheme="minorHAnsi"/>
          <w:sz w:val="24"/>
          <w:szCs w:val="24"/>
        </w:rPr>
        <w:t>, “Kooperatifler</w:t>
      </w:r>
      <w:r w:rsidR="004F3A06" w:rsidRPr="00F85CBD">
        <w:rPr>
          <w:rFonts w:asciiTheme="minorHAnsi" w:hAnsiTheme="minorHAnsi"/>
          <w:sz w:val="24"/>
          <w:szCs w:val="24"/>
        </w:rPr>
        <w:t xml:space="preserve"> ve Sendikalar</w:t>
      </w:r>
      <w:r w:rsidR="00A53F0B" w:rsidRPr="00F85CBD">
        <w:rPr>
          <w:rFonts w:asciiTheme="minorHAnsi" w:hAnsiTheme="minorHAnsi"/>
          <w:sz w:val="24"/>
          <w:szCs w:val="24"/>
        </w:rPr>
        <w:t>”</w:t>
      </w:r>
      <w:r w:rsidR="00A53F0B" w:rsidRPr="00F85CBD">
        <w:rPr>
          <w:rStyle w:val="DipnotBavurusu"/>
          <w:rFonts w:asciiTheme="minorHAnsi" w:hAnsiTheme="minorHAnsi"/>
          <w:sz w:val="24"/>
          <w:szCs w:val="24"/>
        </w:rPr>
        <w:footnoteReference w:id="3"/>
      </w:r>
      <w:r w:rsidR="00A53F0B" w:rsidRPr="00F85CBD">
        <w:rPr>
          <w:rFonts w:asciiTheme="minorHAnsi" w:hAnsiTheme="minorHAnsi"/>
          <w:sz w:val="24"/>
          <w:szCs w:val="24"/>
        </w:rPr>
        <w:t xml:space="preserve"> adlı yazısında sendikaların amacının toplu sözleşme yolu ile </w:t>
      </w:r>
      <w:r w:rsidR="008A41DF" w:rsidRPr="00F85CBD">
        <w:rPr>
          <w:rFonts w:asciiTheme="minorHAnsi" w:hAnsiTheme="minorHAnsi"/>
          <w:sz w:val="24"/>
          <w:szCs w:val="24"/>
        </w:rPr>
        <w:t xml:space="preserve">üyelerinin </w:t>
      </w:r>
      <w:r w:rsidR="00A53F0B" w:rsidRPr="00F85CBD">
        <w:rPr>
          <w:rFonts w:asciiTheme="minorHAnsi" w:hAnsiTheme="minorHAnsi"/>
          <w:sz w:val="24"/>
          <w:szCs w:val="24"/>
        </w:rPr>
        <w:t>ücretleri</w:t>
      </w:r>
      <w:r w:rsidR="008A41DF" w:rsidRPr="00F85CBD">
        <w:rPr>
          <w:rFonts w:asciiTheme="minorHAnsi" w:hAnsiTheme="minorHAnsi"/>
          <w:sz w:val="24"/>
          <w:szCs w:val="24"/>
        </w:rPr>
        <w:t>ni artırma ve çalı</w:t>
      </w:r>
      <w:r w:rsidR="00A53F0B" w:rsidRPr="00F85CBD">
        <w:rPr>
          <w:rFonts w:asciiTheme="minorHAnsi" w:hAnsiTheme="minorHAnsi"/>
          <w:sz w:val="24"/>
          <w:szCs w:val="24"/>
        </w:rPr>
        <w:t>şma koşullarını iyileştirme olarak belirtirken, k</w:t>
      </w:r>
      <w:r w:rsidR="008A41DF" w:rsidRPr="00F85CBD">
        <w:rPr>
          <w:rFonts w:asciiTheme="minorHAnsi" w:hAnsiTheme="minorHAnsi"/>
          <w:sz w:val="24"/>
          <w:szCs w:val="24"/>
        </w:rPr>
        <w:t>ooperatiflerin amaçlarını ortaklarının ekonomik menfaatlerini korumak için doğrudan ekonomik faaliyette bulunmak olarak özetlemiştir.</w:t>
      </w:r>
      <w:r w:rsidR="00A53F0B" w:rsidRPr="00F85CBD">
        <w:rPr>
          <w:rFonts w:asciiTheme="minorHAnsi" w:hAnsiTheme="minorHAnsi"/>
          <w:sz w:val="24"/>
          <w:szCs w:val="24"/>
        </w:rPr>
        <w:t xml:space="preserve"> </w:t>
      </w:r>
    </w:p>
    <w:p w:rsidR="00BC12B8" w:rsidRPr="00F85CBD" w:rsidRDefault="00BE441A" w:rsidP="00280147">
      <w:pPr>
        <w:ind w:left="360" w:firstLine="0"/>
        <w:jc w:val="left"/>
        <w:rPr>
          <w:rFonts w:asciiTheme="minorHAnsi" w:hAnsiTheme="minorHAnsi"/>
          <w:sz w:val="24"/>
          <w:szCs w:val="24"/>
        </w:rPr>
      </w:pPr>
      <w:r>
        <w:rPr>
          <w:rFonts w:asciiTheme="minorHAnsi" w:hAnsiTheme="minorHAnsi"/>
          <w:sz w:val="24"/>
          <w:szCs w:val="24"/>
        </w:rPr>
        <w:t>Kooperatifçiliğimizin başyapıtı olan “</w:t>
      </w:r>
      <w:proofErr w:type="spellStart"/>
      <w:r>
        <w:rPr>
          <w:rFonts w:asciiTheme="minorHAnsi" w:hAnsiTheme="minorHAnsi"/>
          <w:sz w:val="24"/>
          <w:szCs w:val="24"/>
        </w:rPr>
        <w:t>Kooperasyon</w:t>
      </w:r>
      <w:proofErr w:type="spellEnd"/>
      <w:r>
        <w:rPr>
          <w:rFonts w:asciiTheme="minorHAnsi" w:hAnsiTheme="minorHAnsi"/>
          <w:sz w:val="24"/>
          <w:szCs w:val="24"/>
        </w:rPr>
        <w:t xml:space="preserve"> Sosyolojisi” kitabının yazarı Ord. Prof. Dr. Ziyaeddin Fahri Fındıkoğlu, “</w:t>
      </w:r>
      <w:proofErr w:type="spellStart"/>
      <w:r>
        <w:rPr>
          <w:rFonts w:asciiTheme="minorHAnsi" w:hAnsiTheme="minorHAnsi"/>
          <w:sz w:val="24"/>
          <w:szCs w:val="24"/>
        </w:rPr>
        <w:t>kooperasyon</w:t>
      </w:r>
      <w:proofErr w:type="spellEnd"/>
      <w:r>
        <w:rPr>
          <w:rFonts w:asciiTheme="minorHAnsi" w:hAnsiTheme="minorHAnsi"/>
          <w:sz w:val="24"/>
          <w:szCs w:val="24"/>
        </w:rPr>
        <w:t xml:space="preserve"> tarihi, insanlık tarihinde iktisadi faaliyetlerin ortaklık, beraberlik zihniyeti ile idare edilmesi şekillerinin tarihidir”</w:t>
      </w:r>
      <w:r>
        <w:rPr>
          <w:rStyle w:val="DipnotBavurusu"/>
          <w:rFonts w:asciiTheme="minorHAnsi" w:hAnsiTheme="minorHAnsi"/>
          <w:sz w:val="24"/>
          <w:szCs w:val="24"/>
        </w:rPr>
        <w:footnoteReference w:id="4"/>
      </w:r>
      <w:r>
        <w:rPr>
          <w:rFonts w:asciiTheme="minorHAnsi" w:hAnsiTheme="minorHAnsi"/>
          <w:sz w:val="24"/>
          <w:szCs w:val="24"/>
        </w:rPr>
        <w:t xml:space="preserve"> diyerek kooperatif sosyolojisinde ortaklığın önemine işaret etmektedir. </w:t>
      </w:r>
      <w:r w:rsidR="00280147" w:rsidRPr="00F85CBD">
        <w:rPr>
          <w:rFonts w:asciiTheme="minorHAnsi" w:hAnsiTheme="minorHAnsi"/>
          <w:sz w:val="24"/>
          <w:szCs w:val="24"/>
        </w:rPr>
        <w:t>Türkiye’nin önde gelen tanınmış kooperatif uzmanı, “kooperatifçilikte hocaların hocası” olarak bilinen Prof. Dr. Ziya Gökalp Mülâyim de tüm yazılarında ve kitaplarında kooperatif mensuplarından “ortak” olarak söz etmektedir</w:t>
      </w:r>
      <w:r w:rsidR="00280147" w:rsidRPr="00F85CBD">
        <w:rPr>
          <w:rStyle w:val="DipnotBavurusu"/>
          <w:rFonts w:asciiTheme="minorHAnsi" w:hAnsiTheme="minorHAnsi"/>
          <w:sz w:val="24"/>
          <w:szCs w:val="24"/>
        </w:rPr>
        <w:footnoteReference w:id="5"/>
      </w:r>
      <w:r w:rsidR="00280147" w:rsidRPr="00F85CBD">
        <w:rPr>
          <w:rFonts w:asciiTheme="minorHAnsi" w:hAnsiTheme="minorHAnsi"/>
          <w:sz w:val="24"/>
          <w:szCs w:val="24"/>
        </w:rPr>
        <w:t>.</w:t>
      </w:r>
    </w:p>
    <w:p w:rsidR="00DD42EB" w:rsidRPr="00F85CBD" w:rsidRDefault="00D40B9C" w:rsidP="00280147">
      <w:pPr>
        <w:ind w:left="360" w:firstLine="0"/>
        <w:jc w:val="left"/>
        <w:rPr>
          <w:rFonts w:asciiTheme="minorHAnsi" w:hAnsiTheme="minorHAnsi"/>
          <w:b/>
          <w:sz w:val="24"/>
          <w:szCs w:val="24"/>
        </w:rPr>
      </w:pPr>
      <w:r w:rsidRPr="00F85CBD">
        <w:rPr>
          <w:rFonts w:asciiTheme="minorHAnsi" w:hAnsiTheme="minorHAnsi"/>
          <w:b/>
          <w:sz w:val="24"/>
          <w:szCs w:val="24"/>
        </w:rPr>
        <w:t>Yasalar ne diyor?</w:t>
      </w:r>
    </w:p>
    <w:p w:rsidR="007671FC" w:rsidRPr="00F85CBD" w:rsidRDefault="00321D52" w:rsidP="00280147">
      <w:pPr>
        <w:ind w:left="360" w:firstLine="0"/>
        <w:jc w:val="left"/>
        <w:rPr>
          <w:rFonts w:asciiTheme="minorHAnsi" w:hAnsiTheme="minorHAnsi"/>
          <w:sz w:val="24"/>
          <w:szCs w:val="24"/>
        </w:rPr>
      </w:pPr>
      <w:r w:rsidRPr="00F85CBD">
        <w:rPr>
          <w:rFonts w:asciiTheme="minorHAnsi" w:hAnsiTheme="minorHAnsi"/>
          <w:sz w:val="24"/>
          <w:szCs w:val="24"/>
        </w:rPr>
        <w:t>Sendikalar, dernekler ve vakıfların yasalarında bu örgütlerin mensuplarından “üye” olarak söz edilmektedir</w:t>
      </w:r>
      <w:r w:rsidRPr="00F85CBD">
        <w:rPr>
          <w:rStyle w:val="DipnotBavurusu"/>
          <w:rFonts w:asciiTheme="minorHAnsi" w:hAnsiTheme="minorHAnsi"/>
          <w:sz w:val="24"/>
          <w:szCs w:val="24"/>
        </w:rPr>
        <w:footnoteReference w:id="6"/>
      </w:r>
      <w:r w:rsidR="001967A8" w:rsidRPr="00F85CBD">
        <w:rPr>
          <w:rFonts w:asciiTheme="minorHAnsi" w:hAnsiTheme="minorHAnsi"/>
          <w:sz w:val="24"/>
          <w:szCs w:val="24"/>
        </w:rPr>
        <w:t>. Kooperatiflerle ilgili üç kanunda</w:t>
      </w:r>
      <w:r w:rsidR="001967A8" w:rsidRPr="00F85CBD">
        <w:rPr>
          <w:rStyle w:val="DipnotBavurusu"/>
          <w:rFonts w:asciiTheme="minorHAnsi" w:hAnsiTheme="minorHAnsi"/>
          <w:sz w:val="24"/>
          <w:szCs w:val="24"/>
        </w:rPr>
        <w:footnoteReference w:id="7"/>
      </w:r>
      <w:r w:rsidR="00D40B9C" w:rsidRPr="00F85CBD">
        <w:rPr>
          <w:rFonts w:asciiTheme="minorHAnsi" w:hAnsiTheme="minorHAnsi"/>
          <w:sz w:val="24"/>
          <w:szCs w:val="24"/>
        </w:rPr>
        <w:t xml:space="preserve"> </w:t>
      </w:r>
      <w:r w:rsidR="001967A8" w:rsidRPr="00F85CBD">
        <w:rPr>
          <w:rFonts w:asciiTheme="minorHAnsi" w:hAnsiTheme="minorHAnsi"/>
          <w:sz w:val="24"/>
          <w:szCs w:val="24"/>
        </w:rPr>
        <w:t xml:space="preserve">ise kooperatif </w:t>
      </w:r>
      <w:r w:rsidR="001967A8" w:rsidRPr="00F85CBD">
        <w:rPr>
          <w:rFonts w:asciiTheme="minorHAnsi" w:hAnsiTheme="minorHAnsi"/>
          <w:sz w:val="24"/>
          <w:szCs w:val="24"/>
        </w:rPr>
        <w:lastRenderedPageBreak/>
        <w:t>mensuplarına “ortak” denilmektedir. Bunun en belirgin kanıtı,</w:t>
      </w:r>
      <w:r w:rsidR="001967A8">
        <w:rPr>
          <w:sz w:val="24"/>
          <w:szCs w:val="24"/>
        </w:rPr>
        <w:t xml:space="preserve"> </w:t>
      </w:r>
      <w:r w:rsidR="001967A8" w:rsidRPr="00F85CBD">
        <w:rPr>
          <w:rFonts w:asciiTheme="minorHAnsi" w:hAnsiTheme="minorHAnsi"/>
          <w:sz w:val="24"/>
          <w:szCs w:val="24"/>
        </w:rPr>
        <w:t>kooperatiflerin birer işletme olarak kabul edilmeleri ve işletmelerin de mantıksal olarak üyelerinin değil, ortaklarının olmasındandır.</w:t>
      </w:r>
    </w:p>
    <w:p w:rsidR="001833C4" w:rsidRPr="00F85CBD" w:rsidRDefault="001833C4" w:rsidP="00280147">
      <w:pPr>
        <w:ind w:left="360" w:firstLine="0"/>
        <w:jc w:val="left"/>
        <w:rPr>
          <w:rFonts w:asciiTheme="minorHAnsi" w:hAnsiTheme="minorHAnsi"/>
          <w:sz w:val="24"/>
          <w:szCs w:val="24"/>
        </w:rPr>
      </w:pPr>
      <w:r w:rsidRPr="00F85CBD">
        <w:rPr>
          <w:rFonts w:asciiTheme="minorHAnsi" w:hAnsiTheme="minorHAnsi"/>
          <w:sz w:val="24"/>
          <w:szCs w:val="24"/>
        </w:rPr>
        <w:t xml:space="preserve">1163 Sayılı Kooperatifler Kanunu’nun “Anonim Şirket hükümlerine atıf” başlıklı 98. Maddesi, “bu kanunda aksine açıklama olmayan hususlarda Türk Ticaret Kanunundaki anonim şirketlere ait hükümler uygulanır” denilmektedir. Kooperatifler Kanununda, kooperatiflerin sosyal sorumlulukları nedeni </w:t>
      </w:r>
      <w:r w:rsidR="008C0693" w:rsidRPr="00F85CBD">
        <w:rPr>
          <w:rFonts w:asciiTheme="minorHAnsi" w:hAnsiTheme="minorHAnsi"/>
          <w:sz w:val="24"/>
          <w:szCs w:val="24"/>
        </w:rPr>
        <w:t>ile</w:t>
      </w:r>
      <w:r w:rsidRPr="00F85CBD">
        <w:rPr>
          <w:rFonts w:asciiTheme="minorHAnsi" w:hAnsiTheme="minorHAnsi"/>
          <w:sz w:val="24"/>
          <w:szCs w:val="24"/>
        </w:rPr>
        <w:t xml:space="preserve"> mensuplarına “üye” denilen dernek, vakıf ve sendikaların yukarda sözü edilen yasalarına atıfta bulunulmamaktadır. </w:t>
      </w:r>
    </w:p>
    <w:p w:rsidR="006C7C4F" w:rsidRPr="00F85CBD" w:rsidRDefault="001833C4" w:rsidP="00280147">
      <w:pPr>
        <w:ind w:left="360" w:firstLine="0"/>
        <w:jc w:val="left"/>
        <w:rPr>
          <w:rFonts w:asciiTheme="minorHAnsi" w:hAnsiTheme="minorHAnsi"/>
          <w:sz w:val="24"/>
          <w:szCs w:val="24"/>
        </w:rPr>
      </w:pPr>
      <w:r w:rsidRPr="00F85CBD">
        <w:rPr>
          <w:rFonts w:asciiTheme="minorHAnsi" w:hAnsiTheme="minorHAnsi"/>
          <w:sz w:val="24"/>
          <w:szCs w:val="24"/>
        </w:rPr>
        <w:t xml:space="preserve">Kooperatiflerin farklı bir işletme türü olduğu kooperatif tanımında da vurgulanmaktadır. </w:t>
      </w:r>
      <w:r w:rsidR="006C7C4F" w:rsidRPr="00F85CBD">
        <w:rPr>
          <w:rFonts w:asciiTheme="minorHAnsi" w:hAnsiTheme="minorHAnsi"/>
          <w:sz w:val="24"/>
          <w:szCs w:val="24"/>
        </w:rPr>
        <w:t>Gerçekten de, kooperatif, farklı ilkelere ve</w:t>
      </w:r>
      <w:r w:rsidR="009A7202" w:rsidRPr="00F85CBD">
        <w:rPr>
          <w:rFonts w:asciiTheme="minorHAnsi" w:hAnsiTheme="minorHAnsi"/>
          <w:sz w:val="24"/>
          <w:szCs w:val="24"/>
        </w:rPr>
        <w:t xml:space="preserve"> değerlere göre kurulan ve işletil</w:t>
      </w:r>
      <w:r w:rsidR="006C7C4F" w:rsidRPr="00F85CBD">
        <w:rPr>
          <w:rFonts w:asciiTheme="minorHAnsi" w:hAnsiTheme="minorHAnsi"/>
          <w:sz w:val="24"/>
          <w:szCs w:val="24"/>
        </w:rPr>
        <w:t xml:space="preserve">en bir şirkettir.  </w:t>
      </w:r>
      <w:r w:rsidR="00C62747" w:rsidRPr="00F85CBD">
        <w:rPr>
          <w:rFonts w:asciiTheme="minorHAnsi" w:hAnsiTheme="minorHAnsi"/>
          <w:sz w:val="24"/>
          <w:szCs w:val="24"/>
        </w:rPr>
        <w:t>2011 yılında çıka</w:t>
      </w:r>
      <w:r w:rsidR="009A7202" w:rsidRPr="00F85CBD">
        <w:rPr>
          <w:rFonts w:asciiTheme="minorHAnsi" w:hAnsiTheme="minorHAnsi"/>
          <w:sz w:val="24"/>
          <w:szCs w:val="24"/>
        </w:rPr>
        <w:t>rıla</w:t>
      </w:r>
      <w:r w:rsidR="00C62747" w:rsidRPr="00F85CBD">
        <w:rPr>
          <w:rFonts w:asciiTheme="minorHAnsi" w:hAnsiTheme="minorHAnsi"/>
          <w:sz w:val="24"/>
          <w:szCs w:val="24"/>
        </w:rPr>
        <w:t>n 6102 Sayılı Türk Ticaret Kanunu’nun 124üncü maddesi şirket türleri arasında kooperatif şirketleri de saymaktadır. Bu sınıflandırmanın ayrıntıları aşağıya çıkarılmıştır:</w:t>
      </w:r>
    </w:p>
    <w:p w:rsidR="00C62747" w:rsidRPr="00F85CBD" w:rsidRDefault="00C62747" w:rsidP="00280147">
      <w:pPr>
        <w:ind w:left="708" w:firstLine="0"/>
        <w:jc w:val="left"/>
        <w:rPr>
          <w:rFonts w:asciiTheme="minorHAnsi" w:hAnsiTheme="minorHAnsi"/>
          <w:i/>
          <w:sz w:val="24"/>
          <w:szCs w:val="24"/>
        </w:rPr>
      </w:pPr>
      <w:r w:rsidRPr="00F85CBD">
        <w:rPr>
          <w:rFonts w:asciiTheme="minorHAnsi" w:hAnsiTheme="minorHAnsi"/>
          <w:i/>
          <w:sz w:val="24"/>
          <w:szCs w:val="24"/>
        </w:rPr>
        <w:t xml:space="preserve">Madde 124 - (1) Ticaret şirketleri; </w:t>
      </w:r>
      <w:proofErr w:type="spellStart"/>
      <w:r w:rsidRPr="00F85CBD">
        <w:rPr>
          <w:rFonts w:asciiTheme="minorHAnsi" w:hAnsiTheme="minorHAnsi"/>
          <w:i/>
          <w:sz w:val="24"/>
          <w:szCs w:val="24"/>
        </w:rPr>
        <w:t>kollektif</w:t>
      </w:r>
      <w:proofErr w:type="spellEnd"/>
      <w:r w:rsidRPr="00F85CBD">
        <w:rPr>
          <w:rFonts w:asciiTheme="minorHAnsi" w:hAnsiTheme="minorHAnsi"/>
          <w:i/>
          <w:sz w:val="24"/>
          <w:szCs w:val="24"/>
        </w:rPr>
        <w:t xml:space="preserve">, komandit, anonim, </w:t>
      </w:r>
      <w:proofErr w:type="spellStart"/>
      <w:r w:rsidRPr="00F85CBD">
        <w:rPr>
          <w:rFonts w:asciiTheme="minorHAnsi" w:hAnsiTheme="minorHAnsi"/>
          <w:i/>
          <w:sz w:val="24"/>
          <w:szCs w:val="24"/>
        </w:rPr>
        <w:t>limited</w:t>
      </w:r>
      <w:proofErr w:type="spellEnd"/>
      <w:r w:rsidRPr="00F85CBD">
        <w:rPr>
          <w:rFonts w:asciiTheme="minorHAnsi" w:hAnsiTheme="minorHAnsi"/>
          <w:i/>
          <w:sz w:val="24"/>
          <w:szCs w:val="24"/>
        </w:rPr>
        <w:t xml:space="preserve"> ve kooperatif şirketlerden ibarettir.</w:t>
      </w:r>
    </w:p>
    <w:p w:rsidR="00C62747" w:rsidRPr="00F85CBD" w:rsidRDefault="00C62747" w:rsidP="00280147">
      <w:pPr>
        <w:ind w:left="708" w:firstLine="0"/>
        <w:jc w:val="left"/>
        <w:rPr>
          <w:rFonts w:asciiTheme="minorHAnsi" w:hAnsiTheme="minorHAnsi"/>
          <w:sz w:val="24"/>
          <w:szCs w:val="24"/>
        </w:rPr>
      </w:pPr>
      <w:r w:rsidRPr="00F85CBD">
        <w:rPr>
          <w:rFonts w:asciiTheme="minorHAnsi" w:hAnsiTheme="minorHAnsi"/>
          <w:i/>
          <w:sz w:val="24"/>
          <w:szCs w:val="24"/>
        </w:rPr>
        <w:t xml:space="preserve">(2) Bu Kanunda </w:t>
      </w:r>
      <w:proofErr w:type="spellStart"/>
      <w:r w:rsidRPr="00F85CBD">
        <w:rPr>
          <w:rFonts w:asciiTheme="minorHAnsi" w:hAnsiTheme="minorHAnsi"/>
          <w:i/>
          <w:sz w:val="24"/>
          <w:szCs w:val="24"/>
        </w:rPr>
        <w:t>kollektif</w:t>
      </w:r>
      <w:proofErr w:type="spellEnd"/>
      <w:r w:rsidRPr="00F85CBD">
        <w:rPr>
          <w:rFonts w:asciiTheme="minorHAnsi" w:hAnsiTheme="minorHAnsi"/>
          <w:i/>
          <w:sz w:val="24"/>
          <w:szCs w:val="24"/>
        </w:rPr>
        <w:t xml:space="preserve"> ile komandit şirket şahıs; anonim, </w:t>
      </w:r>
      <w:proofErr w:type="spellStart"/>
      <w:r w:rsidRPr="00F85CBD">
        <w:rPr>
          <w:rFonts w:asciiTheme="minorHAnsi" w:hAnsiTheme="minorHAnsi"/>
          <w:i/>
          <w:sz w:val="24"/>
          <w:szCs w:val="24"/>
        </w:rPr>
        <w:t>limited</w:t>
      </w:r>
      <w:proofErr w:type="spellEnd"/>
      <w:r w:rsidRPr="00F85CBD">
        <w:rPr>
          <w:rFonts w:asciiTheme="minorHAnsi" w:hAnsiTheme="minorHAnsi"/>
          <w:i/>
          <w:sz w:val="24"/>
          <w:szCs w:val="24"/>
        </w:rPr>
        <w:t xml:space="preserve"> ve sermayesi paylara bölünmüş komandit şirket sermaye şirketi sayılı</w:t>
      </w:r>
      <w:r w:rsidR="005E46D8" w:rsidRPr="00F85CBD">
        <w:rPr>
          <w:rFonts w:asciiTheme="minorHAnsi" w:hAnsiTheme="minorHAnsi"/>
          <w:i/>
          <w:sz w:val="24"/>
          <w:szCs w:val="24"/>
        </w:rPr>
        <w:t>r</w:t>
      </w:r>
      <w:r w:rsidRPr="00F85CBD">
        <w:rPr>
          <w:rFonts w:asciiTheme="minorHAnsi" w:hAnsiTheme="minorHAnsi"/>
          <w:i/>
          <w:sz w:val="24"/>
          <w:szCs w:val="24"/>
        </w:rPr>
        <w:t>.</w:t>
      </w:r>
    </w:p>
    <w:p w:rsidR="00C62747" w:rsidRPr="00F85CBD" w:rsidRDefault="00C62747" w:rsidP="009A7202">
      <w:pPr>
        <w:ind w:left="360" w:firstLine="0"/>
        <w:jc w:val="left"/>
        <w:rPr>
          <w:rFonts w:asciiTheme="minorHAnsi" w:hAnsiTheme="minorHAnsi"/>
          <w:sz w:val="24"/>
          <w:szCs w:val="24"/>
        </w:rPr>
      </w:pPr>
      <w:r w:rsidRPr="00F85CBD">
        <w:rPr>
          <w:rFonts w:asciiTheme="minorHAnsi" w:hAnsiTheme="minorHAnsi"/>
          <w:sz w:val="24"/>
          <w:szCs w:val="24"/>
        </w:rPr>
        <w:t>Yeni Türk Ticaret Yasası</w:t>
      </w:r>
      <w:r w:rsidR="008C0693" w:rsidRPr="00F85CBD">
        <w:rPr>
          <w:rFonts w:asciiTheme="minorHAnsi" w:hAnsiTheme="minorHAnsi"/>
          <w:sz w:val="24"/>
          <w:szCs w:val="24"/>
        </w:rPr>
        <w:t>, yukardaki madde</w:t>
      </w:r>
      <w:r w:rsidRPr="00F85CBD">
        <w:rPr>
          <w:rFonts w:asciiTheme="minorHAnsi" w:hAnsiTheme="minorHAnsi"/>
          <w:sz w:val="24"/>
          <w:szCs w:val="24"/>
        </w:rPr>
        <w:t>nin birinci paragrafında da belirtildiği gibi kooperatifleri ticaret şirketleri arasında saymakta, ancak ikinci paragrafında kooperatifleri şahıs ve sermaye şirketleri dışında tutmaktadır. Yani yasa, kooperatiflerin sermaye şirketi olmadıklarını</w:t>
      </w:r>
      <w:r w:rsidR="009A7202" w:rsidRPr="00F85CBD">
        <w:rPr>
          <w:rFonts w:asciiTheme="minorHAnsi" w:hAnsiTheme="minorHAnsi"/>
          <w:sz w:val="24"/>
          <w:szCs w:val="24"/>
        </w:rPr>
        <w:t xml:space="preserve"> belirterek onların “farklı bir şirket türü”</w:t>
      </w:r>
      <w:r w:rsidRPr="00F85CBD">
        <w:rPr>
          <w:rFonts w:asciiTheme="minorHAnsi" w:hAnsiTheme="minorHAnsi"/>
          <w:sz w:val="24"/>
          <w:szCs w:val="24"/>
        </w:rPr>
        <w:t xml:space="preserve"> </w:t>
      </w:r>
      <w:r w:rsidR="009A7202" w:rsidRPr="00F85CBD">
        <w:rPr>
          <w:rFonts w:asciiTheme="minorHAnsi" w:hAnsiTheme="minorHAnsi"/>
          <w:sz w:val="24"/>
          <w:szCs w:val="24"/>
        </w:rPr>
        <w:t xml:space="preserve">olduklarını </w:t>
      </w:r>
      <w:r w:rsidRPr="00F85CBD">
        <w:rPr>
          <w:rFonts w:asciiTheme="minorHAnsi" w:hAnsiTheme="minorHAnsi"/>
          <w:sz w:val="24"/>
          <w:szCs w:val="24"/>
        </w:rPr>
        <w:t>kabul etmektedir.</w:t>
      </w:r>
    </w:p>
    <w:p w:rsidR="001833C4" w:rsidRPr="00F85CBD" w:rsidRDefault="001833C4" w:rsidP="00280147">
      <w:pPr>
        <w:ind w:left="360" w:firstLine="0"/>
        <w:jc w:val="left"/>
        <w:rPr>
          <w:rFonts w:asciiTheme="minorHAnsi" w:hAnsiTheme="minorHAnsi"/>
          <w:sz w:val="24"/>
          <w:szCs w:val="24"/>
        </w:rPr>
      </w:pPr>
      <w:r w:rsidRPr="00F85CBD">
        <w:rPr>
          <w:rFonts w:asciiTheme="minorHAnsi" w:hAnsiTheme="minorHAnsi"/>
          <w:sz w:val="24"/>
          <w:szCs w:val="24"/>
        </w:rPr>
        <w:t xml:space="preserve">Kooperatifin </w:t>
      </w:r>
      <w:r w:rsidR="00C62747" w:rsidRPr="00F85CBD">
        <w:rPr>
          <w:rFonts w:asciiTheme="minorHAnsi" w:hAnsiTheme="minorHAnsi"/>
          <w:sz w:val="24"/>
          <w:szCs w:val="24"/>
        </w:rPr>
        <w:t xml:space="preserve">“şirket” ya da </w:t>
      </w:r>
      <w:r w:rsidRPr="00F85CBD">
        <w:rPr>
          <w:rFonts w:asciiTheme="minorHAnsi" w:hAnsiTheme="minorHAnsi"/>
          <w:sz w:val="24"/>
          <w:szCs w:val="24"/>
        </w:rPr>
        <w:t>“işletme” olma özelliği ortadan kalkarsa, dernekten hiçb</w:t>
      </w:r>
      <w:r w:rsidR="006C7C4F" w:rsidRPr="00F85CBD">
        <w:rPr>
          <w:rFonts w:asciiTheme="minorHAnsi" w:hAnsiTheme="minorHAnsi"/>
          <w:sz w:val="24"/>
          <w:szCs w:val="24"/>
        </w:rPr>
        <w:t xml:space="preserve">ir farkının kalmayacağı </w:t>
      </w:r>
      <w:r w:rsidRPr="00F85CBD">
        <w:rPr>
          <w:rFonts w:asciiTheme="minorHAnsi" w:hAnsiTheme="minorHAnsi"/>
          <w:sz w:val="24"/>
          <w:szCs w:val="24"/>
        </w:rPr>
        <w:t>ortaya çıkar. Zira</w:t>
      </w:r>
      <w:r w:rsidR="009A7202" w:rsidRPr="00F85CBD">
        <w:rPr>
          <w:rFonts w:asciiTheme="minorHAnsi" w:hAnsiTheme="minorHAnsi"/>
          <w:sz w:val="24"/>
          <w:szCs w:val="24"/>
        </w:rPr>
        <w:t xml:space="preserve"> ortada bir</w:t>
      </w:r>
      <w:r w:rsidRPr="00F85CBD">
        <w:rPr>
          <w:rFonts w:asciiTheme="minorHAnsi" w:hAnsiTheme="minorHAnsi"/>
          <w:sz w:val="24"/>
          <w:szCs w:val="24"/>
        </w:rPr>
        <w:t xml:space="preserve"> işletme olmayınca mensuplarının sermaye katılımı </w:t>
      </w:r>
      <w:r w:rsidR="009A7202" w:rsidRPr="00F85CBD">
        <w:rPr>
          <w:rFonts w:asciiTheme="minorHAnsi" w:hAnsiTheme="minorHAnsi"/>
          <w:sz w:val="24"/>
          <w:szCs w:val="24"/>
        </w:rPr>
        <w:t xml:space="preserve">da </w:t>
      </w:r>
      <w:r w:rsidRPr="00F85CBD">
        <w:rPr>
          <w:rFonts w:asciiTheme="minorHAnsi" w:hAnsiTheme="minorHAnsi"/>
          <w:sz w:val="24"/>
          <w:szCs w:val="24"/>
        </w:rPr>
        <w:t xml:space="preserve">söz konusu olamayacak ve </w:t>
      </w:r>
      <w:r w:rsidR="006C7C4F" w:rsidRPr="00F85CBD">
        <w:rPr>
          <w:rFonts w:asciiTheme="minorHAnsi" w:hAnsiTheme="minorHAnsi"/>
          <w:sz w:val="24"/>
          <w:szCs w:val="24"/>
        </w:rPr>
        <w:t>bir işletme fazlası da ortaya çıkmayacaktır.</w:t>
      </w:r>
    </w:p>
    <w:p w:rsidR="009A7202" w:rsidRPr="00F85CBD" w:rsidRDefault="009A7202" w:rsidP="00280147">
      <w:pPr>
        <w:ind w:left="360" w:firstLine="0"/>
        <w:jc w:val="left"/>
        <w:rPr>
          <w:rFonts w:asciiTheme="minorHAnsi" w:hAnsiTheme="minorHAnsi"/>
          <w:b/>
          <w:sz w:val="24"/>
          <w:szCs w:val="24"/>
        </w:rPr>
      </w:pPr>
      <w:r w:rsidRPr="00F85CBD">
        <w:rPr>
          <w:rFonts w:asciiTheme="minorHAnsi" w:hAnsiTheme="minorHAnsi"/>
          <w:b/>
          <w:sz w:val="24"/>
          <w:szCs w:val="24"/>
        </w:rPr>
        <w:t>Kooperatifler “kâr” etmez mi?</w:t>
      </w:r>
    </w:p>
    <w:p w:rsidR="00376FB7" w:rsidRPr="00F85CBD" w:rsidRDefault="00AE70B2" w:rsidP="00280147">
      <w:pPr>
        <w:ind w:left="360" w:firstLine="0"/>
        <w:jc w:val="left"/>
        <w:rPr>
          <w:rFonts w:asciiTheme="minorHAnsi" w:hAnsiTheme="minorHAnsi"/>
          <w:sz w:val="24"/>
          <w:szCs w:val="24"/>
        </w:rPr>
      </w:pPr>
      <w:r w:rsidRPr="00F85CBD">
        <w:rPr>
          <w:rFonts w:asciiTheme="minorHAnsi" w:hAnsiTheme="minorHAnsi"/>
          <w:sz w:val="24"/>
          <w:szCs w:val="24"/>
        </w:rPr>
        <w:t xml:space="preserve">Kimi uzmanlar ve akademisyenler bazı kooperatiflerin “kâr” amacı gütmediklerinden mensuplarına “üye” denilmesi gerektiğini ifade ediyorlar. Genellikle ülkemizde “kâr amacı gütmez” ifadesi ile “kâr etmez” ifadesi birbirine karıştırılmaktadır. Kooperatiflerin kâr amacıyla kurulmadıkları, onların kâr etmemeleri gerektiği biçiminde algılanamaz. Her işletme gibi kooperatif işletme de </w:t>
      </w:r>
      <w:r w:rsidR="002521C3" w:rsidRPr="00F85CBD">
        <w:rPr>
          <w:rFonts w:asciiTheme="minorHAnsi" w:hAnsiTheme="minorHAnsi"/>
          <w:sz w:val="24"/>
          <w:szCs w:val="24"/>
        </w:rPr>
        <w:t xml:space="preserve">yaşayabilmek için </w:t>
      </w:r>
      <w:r w:rsidRPr="00F85CBD">
        <w:rPr>
          <w:rFonts w:asciiTheme="minorHAnsi" w:hAnsiTheme="minorHAnsi"/>
          <w:sz w:val="24"/>
          <w:szCs w:val="24"/>
        </w:rPr>
        <w:t>kâr etmek zorundadır. Ancak buna kooperatifçilikte “kâr” değil, “işletme fazlası” denilmektedir. Zira bu “</w:t>
      </w:r>
      <w:proofErr w:type="spellStart"/>
      <w:r w:rsidRPr="00F85CBD">
        <w:rPr>
          <w:rFonts w:asciiTheme="minorHAnsi" w:hAnsiTheme="minorHAnsi"/>
          <w:sz w:val="24"/>
          <w:szCs w:val="24"/>
        </w:rPr>
        <w:t>fazla”nın</w:t>
      </w:r>
      <w:proofErr w:type="spellEnd"/>
      <w:r w:rsidRPr="00F85CBD">
        <w:rPr>
          <w:rFonts w:asciiTheme="minorHAnsi" w:hAnsiTheme="minorHAnsi"/>
          <w:sz w:val="24"/>
          <w:szCs w:val="24"/>
        </w:rPr>
        <w:t xml:space="preserve"> bir bölümü</w:t>
      </w:r>
      <w:r w:rsidR="002521C3" w:rsidRPr="00F85CBD">
        <w:rPr>
          <w:rFonts w:asciiTheme="minorHAnsi" w:hAnsiTheme="minorHAnsi"/>
          <w:sz w:val="24"/>
          <w:szCs w:val="24"/>
        </w:rPr>
        <w:t>, bilindiği gibi,</w:t>
      </w:r>
      <w:r w:rsidRPr="00F85CBD">
        <w:rPr>
          <w:rFonts w:asciiTheme="minorHAnsi" w:hAnsiTheme="minorHAnsi"/>
          <w:sz w:val="24"/>
          <w:szCs w:val="24"/>
        </w:rPr>
        <w:t xml:space="preserve"> dönem sonunda kooperatifle işlemleri oranında ortaklara geri ödenmektedir. İşletme fazlası elde edemeyen bir kooperatif ise rasyonel bir işletme kabul edilemez ve kısa sürede faaliyetlerini sonlandırmak zorunda kalır. </w:t>
      </w:r>
      <w:r w:rsidR="00157303" w:rsidRPr="00F85CBD">
        <w:rPr>
          <w:rFonts w:asciiTheme="minorHAnsi" w:hAnsiTheme="minorHAnsi"/>
          <w:sz w:val="24"/>
          <w:szCs w:val="24"/>
        </w:rPr>
        <w:t>Ülkemizde, hiçbir ekonomik faaliyeti bulunmayan, dolayısıyla herhangi bir işletme fazlası elde edemeyen, ancak varlığını k</w:t>
      </w:r>
      <w:r w:rsidR="00182A96" w:rsidRPr="00F85CBD">
        <w:rPr>
          <w:rFonts w:asciiTheme="minorHAnsi" w:hAnsiTheme="minorHAnsi"/>
          <w:sz w:val="24"/>
          <w:szCs w:val="24"/>
        </w:rPr>
        <w:t>âğıt üzerinde sürdürmeye devam eden</w:t>
      </w:r>
      <w:r w:rsidR="00157303" w:rsidRPr="00F85CBD">
        <w:rPr>
          <w:rFonts w:asciiTheme="minorHAnsi" w:hAnsiTheme="minorHAnsi"/>
          <w:sz w:val="24"/>
          <w:szCs w:val="24"/>
        </w:rPr>
        <w:t xml:space="preserve"> pek çok kooperatif vardır. </w:t>
      </w:r>
    </w:p>
    <w:p w:rsidR="00AE70B2" w:rsidRPr="00F85CBD" w:rsidRDefault="00376FB7" w:rsidP="00280147">
      <w:pPr>
        <w:ind w:left="360" w:firstLine="0"/>
        <w:jc w:val="left"/>
        <w:rPr>
          <w:rFonts w:asciiTheme="minorHAnsi" w:hAnsiTheme="minorHAnsi"/>
          <w:sz w:val="24"/>
          <w:szCs w:val="24"/>
        </w:rPr>
      </w:pPr>
      <w:r w:rsidRPr="00F85CBD">
        <w:rPr>
          <w:rFonts w:asciiTheme="minorHAnsi" w:hAnsiTheme="minorHAnsi"/>
          <w:sz w:val="24"/>
          <w:szCs w:val="24"/>
        </w:rPr>
        <w:t>S</w:t>
      </w:r>
      <w:r w:rsidR="00AE70B2" w:rsidRPr="00F85CBD">
        <w:rPr>
          <w:rFonts w:asciiTheme="minorHAnsi" w:hAnsiTheme="minorHAnsi"/>
          <w:sz w:val="24"/>
          <w:szCs w:val="24"/>
        </w:rPr>
        <w:t xml:space="preserve">osyal konut üreten bir konut yapı kooperatifinin </w:t>
      </w:r>
      <w:r w:rsidR="002521C3" w:rsidRPr="00F85CBD">
        <w:rPr>
          <w:rFonts w:asciiTheme="minorHAnsi" w:hAnsiTheme="minorHAnsi"/>
          <w:sz w:val="24"/>
          <w:szCs w:val="24"/>
        </w:rPr>
        <w:t xml:space="preserve">ortaklarından, salt </w:t>
      </w:r>
      <w:r w:rsidRPr="00F85CBD">
        <w:rPr>
          <w:rFonts w:asciiTheme="minorHAnsi" w:hAnsiTheme="minorHAnsi"/>
          <w:sz w:val="24"/>
          <w:szCs w:val="24"/>
        </w:rPr>
        <w:t>“</w:t>
      </w:r>
      <w:r w:rsidR="002521C3" w:rsidRPr="00F85CBD">
        <w:rPr>
          <w:rFonts w:asciiTheme="minorHAnsi" w:hAnsiTheme="minorHAnsi"/>
          <w:sz w:val="24"/>
          <w:szCs w:val="24"/>
        </w:rPr>
        <w:t xml:space="preserve">sosyal konut” üretmesi nedeni ile </w:t>
      </w:r>
      <w:r w:rsidR="00AE70B2" w:rsidRPr="00F85CBD">
        <w:rPr>
          <w:rFonts w:asciiTheme="minorHAnsi" w:hAnsiTheme="minorHAnsi"/>
          <w:sz w:val="24"/>
          <w:szCs w:val="24"/>
        </w:rPr>
        <w:t>“üyeler”</w:t>
      </w:r>
      <w:r w:rsidRPr="00F85CBD">
        <w:rPr>
          <w:rFonts w:asciiTheme="minorHAnsi" w:hAnsiTheme="minorHAnsi"/>
          <w:sz w:val="24"/>
          <w:szCs w:val="24"/>
        </w:rPr>
        <w:t xml:space="preserve"> diye söz edilemez. </w:t>
      </w:r>
      <w:proofErr w:type="gramStart"/>
      <w:r w:rsidRPr="00F85CBD">
        <w:rPr>
          <w:rFonts w:asciiTheme="minorHAnsi" w:hAnsiTheme="minorHAnsi"/>
          <w:sz w:val="24"/>
          <w:szCs w:val="24"/>
        </w:rPr>
        <w:t>Zira,</w:t>
      </w:r>
      <w:proofErr w:type="gramEnd"/>
      <w:r w:rsidRPr="00F85CBD">
        <w:rPr>
          <w:rFonts w:asciiTheme="minorHAnsi" w:hAnsiTheme="minorHAnsi"/>
          <w:sz w:val="24"/>
          <w:szCs w:val="24"/>
        </w:rPr>
        <w:t xml:space="preserve"> ü</w:t>
      </w:r>
      <w:r w:rsidR="002521C3" w:rsidRPr="00F85CBD">
        <w:rPr>
          <w:rFonts w:asciiTheme="minorHAnsi" w:hAnsiTheme="minorHAnsi"/>
          <w:sz w:val="24"/>
          <w:szCs w:val="24"/>
        </w:rPr>
        <w:t xml:space="preserve">retilen sosyal konut da olsa bunun bir ekonomik faaliyet olduğu ve konut yapı kooperatifinin de bir işletme olduğu akıldan çıkarılmamalıdır. Ülkemizdeki konut yapı kooperatiflerinin </w:t>
      </w:r>
      <w:r w:rsidR="002521C3" w:rsidRPr="00F85CBD">
        <w:rPr>
          <w:rFonts w:asciiTheme="minorHAnsi" w:hAnsiTheme="minorHAnsi"/>
          <w:sz w:val="24"/>
          <w:szCs w:val="24"/>
        </w:rPr>
        <w:lastRenderedPageBreak/>
        <w:t>sürdürülebilirli</w:t>
      </w:r>
      <w:r w:rsidR="00157303" w:rsidRPr="00F85CBD">
        <w:rPr>
          <w:rFonts w:asciiTheme="minorHAnsi" w:hAnsiTheme="minorHAnsi"/>
          <w:sz w:val="24"/>
          <w:szCs w:val="24"/>
        </w:rPr>
        <w:t>ğinin bir türlü sağlanamamasında</w:t>
      </w:r>
      <w:r w:rsidR="002521C3" w:rsidRPr="00F85CBD">
        <w:rPr>
          <w:rFonts w:asciiTheme="minorHAnsi" w:hAnsiTheme="minorHAnsi"/>
          <w:sz w:val="24"/>
          <w:szCs w:val="24"/>
        </w:rPr>
        <w:t xml:space="preserve"> da ortakla</w:t>
      </w:r>
      <w:r w:rsidR="00157303" w:rsidRPr="00F85CBD">
        <w:rPr>
          <w:rFonts w:asciiTheme="minorHAnsi" w:hAnsiTheme="minorHAnsi"/>
          <w:sz w:val="24"/>
          <w:szCs w:val="24"/>
        </w:rPr>
        <w:t xml:space="preserve">rından üye diye söz edilmesi yaklaşımının </w:t>
      </w:r>
      <w:r w:rsidR="002521C3" w:rsidRPr="00F85CBD">
        <w:rPr>
          <w:rFonts w:asciiTheme="minorHAnsi" w:hAnsiTheme="minorHAnsi"/>
          <w:sz w:val="24"/>
          <w:szCs w:val="24"/>
        </w:rPr>
        <w:t xml:space="preserve">payı olduğu düşünülmektedir. </w:t>
      </w:r>
      <w:r w:rsidR="00AE70B2" w:rsidRPr="00F85CBD">
        <w:rPr>
          <w:rFonts w:asciiTheme="minorHAnsi" w:hAnsiTheme="minorHAnsi"/>
          <w:sz w:val="24"/>
          <w:szCs w:val="24"/>
        </w:rPr>
        <w:t xml:space="preserve"> </w:t>
      </w:r>
    </w:p>
    <w:p w:rsidR="00CE6317" w:rsidRPr="00F85CBD" w:rsidRDefault="00CE6317" w:rsidP="00280147">
      <w:pPr>
        <w:ind w:left="360" w:firstLine="0"/>
        <w:jc w:val="left"/>
        <w:rPr>
          <w:rFonts w:asciiTheme="minorHAnsi" w:hAnsiTheme="minorHAnsi"/>
          <w:b/>
          <w:sz w:val="24"/>
          <w:szCs w:val="24"/>
        </w:rPr>
      </w:pPr>
      <w:r w:rsidRPr="00F85CBD">
        <w:rPr>
          <w:rFonts w:asciiTheme="minorHAnsi" w:hAnsiTheme="minorHAnsi"/>
          <w:b/>
          <w:sz w:val="24"/>
          <w:szCs w:val="24"/>
        </w:rPr>
        <w:t>Sonuç olarak</w:t>
      </w:r>
    </w:p>
    <w:p w:rsidR="0092499B" w:rsidRPr="00112A11" w:rsidRDefault="0092499B" w:rsidP="00280147">
      <w:pPr>
        <w:ind w:left="360" w:firstLine="0"/>
        <w:jc w:val="left"/>
        <w:rPr>
          <w:rFonts w:asciiTheme="minorHAnsi" w:hAnsiTheme="minorHAnsi"/>
          <w:sz w:val="24"/>
          <w:szCs w:val="24"/>
        </w:rPr>
      </w:pPr>
      <w:r w:rsidRPr="00F85CBD">
        <w:rPr>
          <w:rFonts w:asciiTheme="minorHAnsi" w:hAnsiTheme="minorHAnsi"/>
          <w:sz w:val="24"/>
          <w:szCs w:val="24"/>
        </w:rPr>
        <w:t>Dünyanın her yerinde kooperati</w:t>
      </w:r>
      <w:r w:rsidR="00CE6317" w:rsidRPr="00F85CBD">
        <w:rPr>
          <w:rFonts w:asciiTheme="minorHAnsi" w:hAnsiTheme="minorHAnsi"/>
          <w:sz w:val="24"/>
          <w:szCs w:val="24"/>
        </w:rPr>
        <w:t>fler</w:t>
      </w:r>
      <w:r w:rsidR="007A10AC" w:rsidRPr="00F85CBD">
        <w:rPr>
          <w:rFonts w:asciiTheme="minorHAnsi" w:hAnsiTheme="minorHAnsi"/>
          <w:sz w:val="24"/>
          <w:szCs w:val="24"/>
        </w:rPr>
        <w:t>in farklı bir işletme türü oldukları kabul edilmektedir</w:t>
      </w:r>
      <w:r w:rsidRPr="00F85CBD">
        <w:rPr>
          <w:rFonts w:asciiTheme="minorHAnsi" w:hAnsiTheme="minorHAnsi"/>
          <w:sz w:val="24"/>
          <w:szCs w:val="24"/>
        </w:rPr>
        <w:t xml:space="preserve">. </w:t>
      </w:r>
      <w:r w:rsidR="00900B88" w:rsidRPr="00F85CBD">
        <w:rPr>
          <w:rFonts w:asciiTheme="minorHAnsi" w:hAnsiTheme="minorHAnsi"/>
          <w:sz w:val="24"/>
          <w:szCs w:val="24"/>
        </w:rPr>
        <w:t>1 Milyardan fazla ortağı bulunan ve 2,2 Trilyon Dolar iş hacmi</w:t>
      </w:r>
      <w:r w:rsidR="00900B88">
        <w:rPr>
          <w:sz w:val="24"/>
          <w:szCs w:val="24"/>
        </w:rPr>
        <w:t xml:space="preserve"> </w:t>
      </w:r>
      <w:r w:rsidR="00900B88" w:rsidRPr="00112A11">
        <w:rPr>
          <w:rFonts w:asciiTheme="minorHAnsi" w:hAnsiTheme="minorHAnsi"/>
          <w:sz w:val="24"/>
          <w:szCs w:val="24"/>
        </w:rPr>
        <w:t xml:space="preserve">bulunan kooperatifler, 250 milyon kişiye de istihdam yaratmışlar. </w:t>
      </w:r>
      <w:r w:rsidRPr="00112A11">
        <w:rPr>
          <w:rFonts w:asciiTheme="minorHAnsi" w:hAnsiTheme="minorHAnsi"/>
          <w:sz w:val="24"/>
          <w:szCs w:val="24"/>
        </w:rPr>
        <w:t xml:space="preserve">Gelecek için de kooperatif işletmelere önemli bir </w:t>
      </w:r>
      <w:r w:rsidR="00CE6317" w:rsidRPr="00112A11">
        <w:rPr>
          <w:rFonts w:asciiTheme="minorHAnsi" w:hAnsiTheme="minorHAnsi"/>
          <w:sz w:val="24"/>
          <w:szCs w:val="24"/>
        </w:rPr>
        <w:t>görev ve sorumluluk</w:t>
      </w:r>
      <w:r w:rsidRPr="00112A11">
        <w:rPr>
          <w:rFonts w:asciiTheme="minorHAnsi" w:hAnsiTheme="minorHAnsi"/>
          <w:sz w:val="24"/>
          <w:szCs w:val="24"/>
        </w:rPr>
        <w:t xml:space="preserve"> yüklenmektedir. Bilindiği gibi Birleşmiş Milletler Genel Kurulu 2012 yılını Uluslararası Kooperatifler Yılı ilan etmiş ve kooperatiflerden beklentinin önemini vurgulamak için “kooperatif işletmeler daha iyi bir dünya kurar” sloganını belirlemişti.</w:t>
      </w:r>
    </w:p>
    <w:p w:rsidR="00C62747" w:rsidRPr="00112A11" w:rsidRDefault="00C62747" w:rsidP="006E4D7D">
      <w:pPr>
        <w:ind w:left="360" w:firstLine="0"/>
        <w:jc w:val="left"/>
        <w:rPr>
          <w:rFonts w:asciiTheme="minorHAnsi" w:hAnsiTheme="minorHAnsi"/>
          <w:sz w:val="24"/>
          <w:szCs w:val="24"/>
        </w:rPr>
      </w:pPr>
      <w:r w:rsidRPr="00112A11">
        <w:rPr>
          <w:rFonts w:asciiTheme="minorHAnsi" w:hAnsiTheme="minorHAnsi"/>
          <w:sz w:val="24"/>
          <w:szCs w:val="24"/>
        </w:rPr>
        <w:t>Bütün bu açıklamalardan sonra</w:t>
      </w:r>
      <w:r w:rsidR="00AE70B2" w:rsidRPr="00112A11">
        <w:rPr>
          <w:rFonts w:asciiTheme="minorHAnsi" w:hAnsiTheme="minorHAnsi"/>
          <w:sz w:val="24"/>
          <w:szCs w:val="24"/>
        </w:rPr>
        <w:t xml:space="preserve">, </w:t>
      </w:r>
      <w:r w:rsidR="00CE6317" w:rsidRPr="00112A11">
        <w:rPr>
          <w:rFonts w:asciiTheme="minorHAnsi" w:hAnsiTheme="minorHAnsi"/>
          <w:sz w:val="24"/>
          <w:szCs w:val="24"/>
        </w:rPr>
        <w:t xml:space="preserve">“Dernek” yaklaşımı ile kooperatif işletmeciliğinin sorunlarının çözümüne katkıda bulunulamayacağı anlaşılmış olmalıdır. </w:t>
      </w:r>
      <w:r w:rsidR="006E4D7D">
        <w:rPr>
          <w:rFonts w:asciiTheme="minorHAnsi" w:hAnsiTheme="minorHAnsi"/>
          <w:sz w:val="24"/>
          <w:szCs w:val="24"/>
        </w:rPr>
        <w:t>Buradan hareketle, k</w:t>
      </w:r>
      <w:r w:rsidR="00900B88" w:rsidRPr="00112A11">
        <w:rPr>
          <w:rFonts w:asciiTheme="minorHAnsi" w:hAnsiTheme="minorHAnsi"/>
          <w:sz w:val="24"/>
          <w:szCs w:val="24"/>
        </w:rPr>
        <w:t>ooperatif işletmelerin sahiplerini “üye</w:t>
      </w:r>
      <w:r w:rsidR="0047388E" w:rsidRPr="00112A11">
        <w:rPr>
          <w:rFonts w:asciiTheme="minorHAnsi" w:hAnsiTheme="minorHAnsi"/>
          <w:sz w:val="24"/>
          <w:szCs w:val="24"/>
        </w:rPr>
        <w:t>ler”</w:t>
      </w:r>
      <w:r w:rsidR="00900B88" w:rsidRPr="00112A11">
        <w:rPr>
          <w:rFonts w:asciiTheme="minorHAnsi" w:hAnsiTheme="minorHAnsi"/>
          <w:sz w:val="24"/>
          <w:szCs w:val="24"/>
        </w:rPr>
        <w:t xml:space="preserve"> diye çağıranlara sesleniyorum: Lütfen, kooperatiflerimizi “dernekleştirmeye” çalışmayalım ve s</w:t>
      </w:r>
      <w:r w:rsidR="00CE6317" w:rsidRPr="00112A11">
        <w:rPr>
          <w:rFonts w:asciiTheme="minorHAnsi" w:hAnsiTheme="minorHAnsi"/>
          <w:sz w:val="24"/>
          <w:szCs w:val="24"/>
        </w:rPr>
        <w:t xml:space="preserve">onuç olarak, </w:t>
      </w:r>
      <w:r w:rsidR="00AE70B2" w:rsidRPr="00112A11">
        <w:rPr>
          <w:rFonts w:asciiTheme="minorHAnsi" w:hAnsiTheme="minorHAnsi"/>
          <w:sz w:val="24"/>
          <w:szCs w:val="24"/>
        </w:rPr>
        <w:t>kooperatiflerin üyeleri mi</w:t>
      </w:r>
      <w:r w:rsidR="0047388E" w:rsidRPr="00112A11">
        <w:rPr>
          <w:rFonts w:asciiTheme="minorHAnsi" w:hAnsiTheme="minorHAnsi"/>
          <w:sz w:val="24"/>
          <w:szCs w:val="24"/>
        </w:rPr>
        <w:t>,</w:t>
      </w:r>
      <w:r w:rsidR="00AE70B2" w:rsidRPr="00112A11">
        <w:rPr>
          <w:rFonts w:asciiTheme="minorHAnsi" w:hAnsiTheme="minorHAnsi"/>
          <w:sz w:val="24"/>
          <w:szCs w:val="24"/>
        </w:rPr>
        <w:t xml:space="preserve"> yoksa ortakları mı olmalı tartışmalarına son noktayı koyalım: </w:t>
      </w:r>
    </w:p>
    <w:p w:rsidR="00AE70B2" w:rsidRPr="00112A11" w:rsidRDefault="00AE70B2" w:rsidP="00280147">
      <w:pPr>
        <w:ind w:left="360" w:firstLine="0"/>
        <w:jc w:val="left"/>
        <w:rPr>
          <w:rFonts w:asciiTheme="minorHAnsi" w:hAnsiTheme="minorHAnsi"/>
          <w:sz w:val="24"/>
          <w:szCs w:val="24"/>
        </w:rPr>
      </w:pPr>
      <w:r w:rsidRPr="00112A11">
        <w:rPr>
          <w:rFonts w:asciiTheme="minorHAnsi" w:hAnsiTheme="minorHAnsi"/>
          <w:sz w:val="24"/>
          <w:szCs w:val="24"/>
        </w:rPr>
        <w:t>Kooperatif işletmelerin ortakları olur, üyeleri değil.</w:t>
      </w:r>
      <w:bookmarkStart w:id="0" w:name="_GoBack"/>
      <w:bookmarkEnd w:id="0"/>
    </w:p>
    <w:sectPr w:rsidR="00AE70B2" w:rsidRPr="00112A11" w:rsidSect="0069592C">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09" w:rsidRDefault="00127209" w:rsidP="0073656E">
      <w:pPr>
        <w:spacing w:after="0" w:line="240" w:lineRule="auto"/>
      </w:pPr>
      <w:r>
        <w:separator/>
      </w:r>
    </w:p>
  </w:endnote>
  <w:endnote w:type="continuationSeparator" w:id="0">
    <w:p w:rsidR="00127209" w:rsidRDefault="00127209" w:rsidP="0073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92442"/>
      <w:docPartObj>
        <w:docPartGallery w:val="Page Numbers (Bottom of Page)"/>
        <w:docPartUnique/>
      </w:docPartObj>
    </w:sdtPr>
    <w:sdtEndPr/>
    <w:sdtContent>
      <w:p w:rsidR="00CF1028" w:rsidRDefault="00CF1028">
        <w:pPr>
          <w:pStyle w:val="Altbilgi"/>
          <w:jc w:val="center"/>
        </w:pPr>
        <w:r>
          <w:fldChar w:fldCharType="begin"/>
        </w:r>
        <w:r>
          <w:instrText>PAGE   \* MERGEFORMAT</w:instrText>
        </w:r>
        <w:r>
          <w:fldChar w:fldCharType="separate"/>
        </w:r>
        <w:r w:rsidR="00867638">
          <w:rPr>
            <w:noProof/>
          </w:rPr>
          <w:t>5</w:t>
        </w:r>
        <w:r>
          <w:fldChar w:fldCharType="end"/>
        </w:r>
      </w:p>
    </w:sdtContent>
  </w:sdt>
  <w:p w:rsidR="00CF1028" w:rsidRDefault="00CF10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09" w:rsidRDefault="00127209" w:rsidP="0073656E">
      <w:pPr>
        <w:spacing w:after="0" w:line="240" w:lineRule="auto"/>
      </w:pPr>
      <w:r>
        <w:separator/>
      </w:r>
    </w:p>
  </w:footnote>
  <w:footnote w:type="continuationSeparator" w:id="0">
    <w:p w:rsidR="00127209" w:rsidRDefault="00127209" w:rsidP="0073656E">
      <w:pPr>
        <w:spacing w:after="0" w:line="240" w:lineRule="auto"/>
      </w:pPr>
      <w:r>
        <w:continuationSeparator/>
      </w:r>
    </w:p>
  </w:footnote>
  <w:footnote w:id="1">
    <w:p w:rsidR="00F85CBD" w:rsidRPr="00F85CBD" w:rsidRDefault="00F85CBD" w:rsidP="00F85CBD">
      <w:pPr>
        <w:pStyle w:val="NormalWeb"/>
        <w:shd w:val="clear" w:color="auto" w:fill="FFFFFF"/>
        <w:spacing w:before="150" w:beforeAutospacing="0" w:after="225" w:afterAutospacing="0" w:line="243" w:lineRule="atLeast"/>
        <w:ind w:left="0" w:firstLine="0"/>
        <w:rPr>
          <w:rFonts w:ascii="Helvetica" w:hAnsi="Helvetica" w:cs="Helvetica"/>
          <w:sz w:val="20"/>
          <w:szCs w:val="20"/>
        </w:rPr>
      </w:pPr>
      <w:r w:rsidRPr="00867638">
        <w:rPr>
          <w:rStyle w:val="DipnotBavurusu"/>
          <w:sz w:val="20"/>
          <w:szCs w:val="20"/>
        </w:rPr>
        <w:footnoteRef/>
      </w:r>
      <w:r>
        <w:t xml:space="preserve"> </w:t>
      </w:r>
      <w:r w:rsidRPr="00867638">
        <w:rPr>
          <w:rFonts w:asciiTheme="minorHAnsi" w:hAnsiTheme="minorHAnsi"/>
          <w:sz w:val="20"/>
          <w:szCs w:val="20"/>
        </w:rPr>
        <w:t>5253 Sayılı Dernekler Kanunu’nun “Sandık Kurma” başlıklı 12. Maddesi:</w:t>
      </w:r>
      <w:r w:rsidRPr="00F85CBD">
        <w:rPr>
          <w:sz w:val="20"/>
          <w:szCs w:val="20"/>
        </w:rPr>
        <w:t xml:space="preserve"> </w:t>
      </w:r>
      <w:r w:rsidRPr="00F85CBD">
        <w:rPr>
          <w:rFonts w:asciiTheme="minorHAnsi" w:hAnsiTheme="minorHAnsi" w:cs="Helvetica"/>
          <w:sz w:val="20"/>
          <w:szCs w:val="20"/>
        </w:rPr>
        <w:t>Dernekler, tüzüklerinde yazılı olmak ve sağlanan kârı üyelerine paylaştırmamak, gelir, faiz veya başka adlarla üyelerine aktarmamak şartıyla üyelerinin yiyecek, giyecek</w:t>
      </w:r>
      <w:r w:rsidRPr="00F85CBD">
        <w:rPr>
          <w:rFonts w:ascii="Helvetica" w:hAnsi="Helvetica" w:cs="Helvetica"/>
          <w:szCs w:val="20"/>
        </w:rPr>
        <w:t xml:space="preserve"> </w:t>
      </w:r>
      <w:r w:rsidRPr="00F85CBD">
        <w:rPr>
          <w:rFonts w:asciiTheme="minorHAnsi" w:hAnsiTheme="minorHAnsi" w:cs="Helvetica"/>
          <w:sz w:val="20"/>
          <w:szCs w:val="20"/>
        </w:rPr>
        <w:t>gibi zarurî ihtiyaç maddelerini ve diğer mal ve hizmetlerle kısa vadeli kredi ihtiyaçlarını karşılamak amacıyla sandık kurabilirler.</w:t>
      </w:r>
    </w:p>
    <w:p w:rsidR="00F85CBD" w:rsidRDefault="00F85CBD">
      <w:pPr>
        <w:pStyle w:val="DipnotMetni"/>
      </w:pPr>
    </w:p>
  </w:footnote>
  <w:footnote w:id="2">
    <w:p w:rsidR="005C681E" w:rsidRDefault="005C681E">
      <w:pPr>
        <w:pStyle w:val="DipnotMetni"/>
      </w:pPr>
      <w:r>
        <w:rPr>
          <w:rStyle w:val="DipnotBavurusu"/>
        </w:rPr>
        <w:footnoteRef/>
      </w:r>
      <w:r>
        <w:t xml:space="preserve"> </w:t>
      </w:r>
      <w:proofErr w:type="gramStart"/>
      <w:r>
        <w:t xml:space="preserve">Bu kısa tarihsel anımsatmanın hazırlanmasında W.P. </w:t>
      </w:r>
      <w:proofErr w:type="spellStart"/>
      <w:r>
        <w:t>Watkins’in</w:t>
      </w:r>
      <w:proofErr w:type="spellEnd"/>
      <w:r>
        <w:t xml:space="preserve"> yazdığı </w:t>
      </w:r>
      <w:proofErr w:type="spellStart"/>
      <w:r>
        <w:t>ICA’nın</w:t>
      </w:r>
      <w:proofErr w:type="spellEnd"/>
      <w:r>
        <w:t xml:space="preserve"> tarihini anlatan “</w:t>
      </w:r>
      <w:proofErr w:type="spellStart"/>
      <w:r>
        <w:t>The</w:t>
      </w:r>
      <w:proofErr w:type="spellEnd"/>
      <w:r>
        <w:t xml:space="preserve"> International </w:t>
      </w:r>
      <w:proofErr w:type="spellStart"/>
      <w:r>
        <w:t>Cooperative</w:t>
      </w:r>
      <w:proofErr w:type="spellEnd"/>
      <w:r>
        <w:t xml:space="preserve"> </w:t>
      </w:r>
      <w:proofErr w:type="spellStart"/>
      <w:r>
        <w:t>Alliance</w:t>
      </w:r>
      <w:proofErr w:type="spellEnd"/>
      <w:r>
        <w:t xml:space="preserve"> 1895-1970; Paul Lambert’in “</w:t>
      </w:r>
      <w:proofErr w:type="spellStart"/>
      <w:r>
        <w:t>Studies</w:t>
      </w:r>
      <w:proofErr w:type="spellEnd"/>
      <w:r>
        <w:t xml:space="preserve"> in </w:t>
      </w:r>
      <w:proofErr w:type="spellStart"/>
      <w:r>
        <w:t>the</w:t>
      </w:r>
      <w:proofErr w:type="spellEnd"/>
      <w:r>
        <w:t xml:space="preserve"> </w:t>
      </w:r>
      <w:proofErr w:type="spellStart"/>
      <w:r>
        <w:t>Social</w:t>
      </w:r>
      <w:proofErr w:type="spellEnd"/>
      <w:r>
        <w:t xml:space="preserve"> </w:t>
      </w:r>
      <w:proofErr w:type="spellStart"/>
      <w:r>
        <w:t>Philosophy</w:t>
      </w:r>
      <w:proofErr w:type="spellEnd"/>
      <w:r>
        <w:t xml:space="preserve"> of </w:t>
      </w:r>
      <w:proofErr w:type="spellStart"/>
      <w:r>
        <w:t>Cooperation</w:t>
      </w:r>
      <w:proofErr w:type="spellEnd"/>
      <w:r>
        <w:t xml:space="preserve"> (La </w:t>
      </w:r>
      <w:proofErr w:type="spellStart"/>
      <w:r>
        <w:t>doctrine</w:t>
      </w:r>
      <w:proofErr w:type="spellEnd"/>
      <w:r>
        <w:t xml:space="preserve"> </w:t>
      </w:r>
      <w:proofErr w:type="spellStart"/>
      <w:r>
        <w:t>coopérative</w:t>
      </w:r>
      <w:proofErr w:type="spellEnd"/>
      <w:r>
        <w:t>)</w:t>
      </w:r>
      <w:r w:rsidR="003D594B">
        <w:t xml:space="preserve">; Charles </w:t>
      </w:r>
      <w:proofErr w:type="spellStart"/>
      <w:r w:rsidR="003D594B">
        <w:t>Gide’in</w:t>
      </w:r>
      <w:proofErr w:type="spellEnd"/>
      <w:r w:rsidR="003D594B">
        <w:t xml:space="preserve"> “</w:t>
      </w:r>
      <w:proofErr w:type="spellStart"/>
      <w:r w:rsidR="003D594B">
        <w:t>Consumers</w:t>
      </w:r>
      <w:proofErr w:type="spellEnd"/>
      <w:r w:rsidR="003D594B">
        <w:t xml:space="preserve">’ </w:t>
      </w:r>
      <w:proofErr w:type="spellStart"/>
      <w:r w:rsidR="003D594B">
        <w:t>Cooperative</w:t>
      </w:r>
      <w:proofErr w:type="spellEnd"/>
      <w:r w:rsidR="003D594B">
        <w:t xml:space="preserve"> </w:t>
      </w:r>
      <w:proofErr w:type="spellStart"/>
      <w:r w:rsidR="003D594B">
        <w:t>Societies</w:t>
      </w:r>
      <w:proofErr w:type="spellEnd"/>
      <w:r w:rsidR="003D594B">
        <w:t>” (1904, English 1921); ve Georges</w:t>
      </w:r>
      <w:r>
        <w:t xml:space="preserve"> </w:t>
      </w:r>
      <w:proofErr w:type="spellStart"/>
      <w:r w:rsidR="003D594B">
        <w:t>Fauquet’nun</w:t>
      </w:r>
      <w:proofErr w:type="spellEnd"/>
      <w:r w:rsidR="003D594B">
        <w:t xml:space="preserve"> “</w:t>
      </w:r>
      <w:proofErr w:type="spellStart"/>
      <w:r w:rsidR="003D594B">
        <w:t>The</w:t>
      </w:r>
      <w:proofErr w:type="spellEnd"/>
      <w:r w:rsidR="003D594B">
        <w:t xml:space="preserve"> </w:t>
      </w:r>
      <w:proofErr w:type="spellStart"/>
      <w:r w:rsidR="003D594B">
        <w:t>Cooperative</w:t>
      </w:r>
      <w:proofErr w:type="spellEnd"/>
      <w:r w:rsidR="003D594B">
        <w:t xml:space="preserve"> </w:t>
      </w:r>
      <w:proofErr w:type="spellStart"/>
      <w:r w:rsidR="003D594B">
        <w:t>Sector</w:t>
      </w:r>
      <w:proofErr w:type="spellEnd"/>
      <w:r w:rsidR="003D594B">
        <w:t xml:space="preserve"> –Le </w:t>
      </w:r>
      <w:proofErr w:type="spellStart"/>
      <w:r w:rsidR="003D594B">
        <w:t>secteur</w:t>
      </w:r>
      <w:proofErr w:type="spellEnd"/>
      <w:r w:rsidR="003D594B">
        <w:t xml:space="preserve"> </w:t>
      </w:r>
      <w:proofErr w:type="spellStart"/>
      <w:r w:rsidR="003D594B">
        <w:t>coopératif</w:t>
      </w:r>
      <w:proofErr w:type="spellEnd"/>
      <w:r w:rsidR="003D594B">
        <w:t xml:space="preserve">” (Fransızca 1942, İngilizce 1951) ve </w:t>
      </w:r>
      <w:proofErr w:type="spellStart"/>
      <w:r w:rsidR="003D594B">
        <w:t>Fauquet’nun</w:t>
      </w:r>
      <w:proofErr w:type="spellEnd"/>
      <w:r w:rsidR="003D594B">
        <w:t xml:space="preserve"> “</w:t>
      </w:r>
      <w:proofErr w:type="spellStart"/>
      <w:r w:rsidR="003D594B">
        <w:t>Regards</w:t>
      </w:r>
      <w:proofErr w:type="spellEnd"/>
      <w:r w:rsidR="003D594B">
        <w:t xml:space="preserve"> sur le </w:t>
      </w:r>
      <w:proofErr w:type="spellStart"/>
      <w:r w:rsidR="003D594B">
        <w:t>mouvement</w:t>
      </w:r>
      <w:proofErr w:type="spellEnd"/>
      <w:r w:rsidR="003D594B">
        <w:t xml:space="preserve"> </w:t>
      </w:r>
      <w:proofErr w:type="spellStart"/>
      <w:r w:rsidR="003D594B">
        <w:t>cooperéatif</w:t>
      </w:r>
      <w:proofErr w:type="spellEnd"/>
      <w:r w:rsidR="003D594B">
        <w:t>” (1949) adlı eserlerinden yararlanılmıştır.</w:t>
      </w:r>
      <w:proofErr w:type="gramEnd"/>
    </w:p>
  </w:footnote>
  <w:footnote w:id="3">
    <w:p w:rsidR="00A53F0B" w:rsidRPr="00A53F0B" w:rsidRDefault="00A53F0B">
      <w:pPr>
        <w:pStyle w:val="DipnotMetni"/>
      </w:pPr>
      <w:r>
        <w:rPr>
          <w:rStyle w:val="DipnotBavurusu"/>
        </w:rPr>
        <w:footnoteRef/>
      </w:r>
      <w:r>
        <w:t xml:space="preserve"> H-H. </w:t>
      </w:r>
      <w:proofErr w:type="spellStart"/>
      <w:r>
        <w:t>Münkner</w:t>
      </w:r>
      <w:proofErr w:type="spellEnd"/>
      <w:r>
        <w:t xml:space="preserve">: </w:t>
      </w:r>
      <w:proofErr w:type="spellStart"/>
      <w:r w:rsidRPr="00A53F0B">
        <w:rPr>
          <w:iCs/>
        </w:rPr>
        <w:t>Co-operatives</w:t>
      </w:r>
      <w:proofErr w:type="spellEnd"/>
      <w:r w:rsidRPr="00A53F0B">
        <w:rPr>
          <w:iCs/>
        </w:rPr>
        <w:t xml:space="preserve"> </w:t>
      </w:r>
      <w:proofErr w:type="spellStart"/>
      <w:r w:rsidRPr="00A53F0B">
        <w:rPr>
          <w:iCs/>
        </w:rPr>
        <w:t>and</w:t>
      </w:r>
      <w:proofErr w:type="spellEnd"/>
      <w:r w:rsidRPr="00A53F0B">
        <w:rPr>
          <w:iCs/>
        </w:rPr>
        <w:t xml:space="preserve"> </w:t>
      </w:r>
      <w:proofErr w:type="spellStart"/>
      <w:r w:rsidRPr="00A53F0B">
        <w:rPr>
          <w:iCs/>
        </w:rPr>
        <w:t>Trade</w:t>
      </w:r>
      <w:proofErr w:type="spellEnd"/>
      <w:r w:rsidRPr="00A53F0B">
        <w:rPr>
          <w:iCs/>
        </w:rPr>
        <w:t xml:space="preserve"> </w:t>
      </w:r>
      <w:proofErr w:type="spellStart"/>
      <w:r w:rsidRPr="00A53F0B">
        <w:rPr>
          <w:iCs/>
        </w:rPr>
        <w:t>Unions</w:t>
      </w:r>
      <w:proofErr w:type="spellEnd"/>
      <w:r w:rsidRPr="00A53F0B">
        <w:t xml:space="preserve"> </w:t>
      </w:r>
      <w:proofErr w:type="gramStart"/>
      <w:r w:rsidRPr="00A53F0B">
        <w:t>(</w:t>
      </w:r>
      <w:proofErr w:type="gramEnd"/>
      <w:r w:rsidRPr="00A53F0B">
        <w:t xml:space="preserve">ICA </w:t>
      </w:r>
      <w:proofErr w:type="spellStart"/>
      <w:r w:rsidRPr="00A53F0B">
        <w:t>Review</w:t>
      </w:r>
      <w:proofErr w:type="spellEnd"/>
      <w:r w:rsidRPr="00A53F0B">
        <w:t xml:space="preserve">, </w:t>
      </w:r>
      <w:proofErr w:type="spellStart"/>
      <w:r w:rsidRPr="00A53F0B">
        <w:t>Vol</w:t>
      </w:r>
      <w:proofErr w:type="spellEnd"/>
      <w:r w:rsidRPr="00A53F0B">
        <w:t>. 70, No. 1, 1977</w:t>
      </w:r>
      <w:proofErr w:type="gramStart"/>
      <w:r w:rsidRPr="00A53F0B">
        <w:t>)</w:t>
      </w:r>
      <w:proofErr w:type="gramEnd"/>
    </w:p>
  </w:footnote>
  <w:footnote w:id="4">
    <w:p w:rsidR="00BE441A" w:rsidRDefault="00BE441A">
      <w:pPr>
        <w:pStyle w:val="DipnotMetni"/>
      </w:pPr>
      <w:r>
        <w:rPr>
          <w:rStyle w:val="DipnotBavurusu"/>
        </w:rPr>
        <w:footnoteRef/>
      </w:r>
      <w:r>
        <w:t xml:space="preserve"> </w:t>
      </w:r>
      <w:proofErr w:type="spellStart"/>
      <w:r>
        <w:t>Fındikoğlu</w:t>
      </w:r>
      <w:proofErr w:type="spellEnd"/>
      <w:r>
        <w:t xml:space="preserve"> Z. F: </w:t>
      </w:r>
      <w:proofErr w:type="spellStart"/>
      <w:r>
        <w:t>Kooperasyon</w:t>
      </w:r>
      <w:proofErr w:type="spellEnd"/>
      <w:r>
        <w:t xml:space="preserve"> Sosyolojisi (Nazari ve Tatbiki Kooperatifçilik Denemesi), İst. 1967, s. 6.</w:t>
      </w:r>
    </w:p>
  </w:footnote>
  <w:footnote w:id="5">
    <w:p w:rsidR="00280147" w:rsidRDefault="00280147">
      <w:pPr>
        <w:pStyle w:val="DipnotMetni"/>
      </w:pPr>
      <w:r>
        <w:rPr>
          <w:rStyle w:val="DipnotBavurusu"/>
        </w:rPr>
        <w:footnoteRef/>
      </w:r>
      <w:r>
        <w:t xml:space="preserve"> Ziya Gökalp Mülâyim: Kooperatifçilik, güncellenmiş 7. baskı, 2013</w:t>
      </w:r>
    </w:p>
  </w:footnote>
  <w:footnote w:id="6">
    <w:p w:rsidR="00321D52" w:rsidRDefault="00321D52">
      <w:pPr>
        <w:pStyle w:val="DipnotMetni"/>
      </w:pPr>
      <w:r>
        <w:rPr>
          <w:rStyle w:val="DipnotBavurusu"/>
        </w:rPr>
        <w:footnoteRef/>
      </w:r>
      <w:r>
        <w:t xml:space="preserve"> </w:t>
      </w:r>
      <w:proofErr w:type="spellStart"/>
      <w:r>
        <w:t>Bkz</w:t>
      </w:r>
      <w:proofErr w:type="spellEnd"/>
      <w:r>
        <w:t xml:space="preserve">: </w:t>
      </w:r>
      <w:r w:rsidR="00FA4020">
        <w:t xml:space="preserve">4721 Sayılı Türk Medeni Kanunu </w:t>
      </w:r>
      <w:r w:rsidR="001967A8">
        <w:t>(İkinci Bölüm: Dernekler; Üçüncü Bölüm: Vakıflar); 5253 Sayılı Dernekler Kanunu; 5737 Sayılı Vakıflar Kanunu; 6356 Sayılı Sendikalar ve Toplu İş Sözleşmesi Kanunu</w:t>
      </w:r>
    </w:p>
  </w:footnote>
  <w:footnote w:id="7">
    <w:p w:rsidR="001967A8" w:rsidRDefault="001967A8">
      <w:pPr>
        <w:pStyle w:val="DipnotMetni"/>
      </w:pPr>
      <w:r>
        <w:rPr>
          <w:rStyle w:val="DipnotBavurusu"/>
        </w:rPr>
        <w:footnoteRef/>
      </w:r>
      <w:r>
        <w:t xml:space="preserve"> 1163 Sayılı Kooperatifler Kanunu; 1581 Sayılı Tarım Kredi Kooperatifleri ve Birlikleri Kanunu; 5472 Sayılı Tarım Satış Kooperatifleri ve Birlikleri Kanunu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901606D"/>
    <w:multiLevelType w:val="multilevel"/>
    <w:tmpl w:val="487895D2"/>
    <w:lvl w:ilvl="0">
      <w:start w:val="1"/>
      <w:numFmt w:val="decimal"/>
      <w:lvlText w:val="%1."/>
      <w:lvlJc w:val="left"/>
      <w:pPr>
        <w:ind w:left="218"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794" w:hanging="1800"/>
      </w:pPr>
      <w:rPr>
        <w:rFonts w:hint="default"/>
      </w:rPr>
    </w:lvl>
  </w:abstractNum>
  <w:abstractNum w:abstractNumId="2">
    <w:nsid w:val="4B2F03E5"/>
    <w:multiLevelType w:val="hybridMultilevel"/>
    <w:tmpl w:val="5340486A"/>
    <w:lvl w:ilvl="0" w:tplc="253CB5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7407B71"/>
    <w:multiLevelType w:val="hybridMultilevel"/>
    <w:tmpl w:val="092AFA3E"/>
    <w:lvl w:ilvl="0" w:tplc="E1ECBDFC">
      <w:start w:val="3"/>
      <w:numFmt w:val="bullet"/>
      <w:lvlText w:val="-"/>
      <w:lvlJc w:val="left"/>
      <w:pPr>
        <w:ind w:left="353" w:hanging="360"/>
      </w:pPr>
      <w:rPr>
        <w:rFonts w:ascii="Calibri" w:eastAsia="Calibri" w:hAnsi="Calibri" w:cs="Arial" w:hint="default"/>
      </w:rPr>
    </w:lvl>
    <w:lvl w:ilvl="1" w:tplc="041F0003" w:tentative="1">
      <w:start w:val="1"/>
      <w:numFmt w:val="bullet"/>
      <w:lvlText w:val="o"/>
      <w:lvlJc w:val="left"/>
      <w:pPr>
        <w:ind w:left="1073" w:hanging="360"/>
      </w:pPr>
      <w:rPr>
        <w:rFonts w:ascii="Courier New" w:hAnsi="Courier New" w:cs="Courier New" w:hint="default"/>
      </w:rPr>
    </w:lvl>
    <w:lvl w:ilvl="2" w:tplc="041F0005" w:tentative="1">
      <w:start w:val="1"/>
      <w:numFmt w:val="bullet"/>
      <w:lvlText w:val=""/>
      <w:lvlJc w:val="left"/>
      <w:pPr>
        <w:ind w:left="1793" w:hanging="360"/>
      </w:pPr>
      <w:rPr>
        <w:rFonts w:ascii="Wingdings" w:hAnsi="Wingdings" w:hint="default"/>
      </w:rPr>
    </w:lvl>
    <w:lvl w:ilvl="3" w:tplc="041F0001" w:tentative="1">
      <w:start w:val="1"/>
      <w:numFmt w:val="bullet"/>
      <w:lvlText w:val=""/>
      <w:lvlJc w:val="left"/>
      <w:pPr>
        <w:ind w:left="2513" w:hanging="360"/>
      </w:pPr>
      <w:rPr>
        <w:rFonts w:ascii="Symbol" w:hAnsi="Symbol" w:hint="default"/>
      </w:rPr>
    </w:lvl>
    <w:lvl w:ilvl="4" w:tplc="041F0003" w:tentative="1">
      <w:start w:val="1"/>
      <w:numFmt w:val="bullet"/>
      <w:lvlText w:val="o"/>
      <w:lvlJc w:val="left"/>
      <w:pPr>
        <w:ind w:left="3233" w:hanging="360"/>
      </w:pPr>
      <w:rPr>
        <w:rFonts w:ascii="Courier New" w:hAnsi="Courier New" w:cs="Courier New" w:hint="default"/>
      </w:rPr>
    </w:lvl>
    <w:lvl w:ilvl="5" w:tplc="041F0005" w:tentative="1">
      <w:start w:val="1"/>
      <w:numFmt w:val="bullet"/>
      <w:lvlText w:val=""/>
      <w:lvlJc w:val="left"/>
      <w:pPr>
        <w:ind w:left="3953" w:hanging="360"/>
      </w:pPr>
      <w:rPr>
        <w:rFonts w:ascii="Wingdings" w:hAnsi="Wingdings" w:hint="default"/>
      </w:rPr>
    </w:lvl>
    <w:lvl w:ilvl="6" w:tplc="041F0001" w:tentative="1">
      <w:start w:val="1"/>
      <w:numFmt w:val="bullet"/>
      <w:lvlText w:val=""/>
      <w:lvlJc w:val="left"/>
      <w:pPr>
        <w:ind w:left="4673" w:hanging="360"/>
      </w:pPr>
      <w:rPr>
        <w:rFonts w:ascii="Symbol" w:hAnsi="Symbol" w:hint="default"/>
      </w:rPr>
    </w:lvl>
    <w:lvl w:ilvl="7" w:tplc="041F0003" w:tentative="1">
      <w:start w:val="1"/>
      <w:numFmt w:val="bullet"/>
      <w:lvlText w:val="o"/>
      <w:lvlJc w:val="left"/>
      <w:pPr>
        <w:ind w:left="5393" w:hanging="360"/>
      </w:pPr>
      <w:rPr>
        <w:rFonts w:ascii="Courier New" w:hAnsi="Courier New" w:cs="Courier New" w:hint="default"/>
      </w:rPr>
    </w:lvl>
    <w:lvl w:ilvl="8" w:tplc="041F0005" w:tentative="1">
      <w:start w:val="1"/>
      <w:numFmt w:val="bullet"/>
      <w:lvlText w:val=""/>
      <w:lvlJc w:val="left"/>
      <w:pPr>
        <w:ind w:left="6113" w:hanging="360"/>
      </w:pPr>
      <w:rPr>
        <w:rFonts w:ascii="Wingdings" w:hAnsi="Wingdings" w:hint="default"/>
      </w:rPr>
    </w:lvl>
  </w:abstractNum>
  <w:abstractNum w:abstractNumId="4">
    <w:nsid w:val="5D570B32"/>
    <w:multiLevelType w:val="hybridMultilevel"/>
    <w:tmpl w:val="6E423308"/>
    <w:lvl w:ilvl="0" w:tplc="6360D5D2">
      <w:start w:val="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FFA41E0"/>
    <w:multiLevelType w:val="hybridMultilevel"/>
    <w:tmpl w:val="EAFA1A5C"/>
    <w:lvl w:ilvl="0" w:tplc="64CC43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EFEAF8"/>
    <w:multiLevelType w:val="hybridMultilevel"/>
    <w:tmpl w:val="2D0EA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C1917CD"/>
    <w:multiLevelType w:val="hybridMultilevel"/>
    <w:tmpl w:val="7A885154"/>
    <w:lvl w:ilvl="0" w:tplc="45648F00">
      <w:numFmt w:val="bullet"/>
      <w:lvlText w:val="-"/>
      <w:lvlJc w:val="left"/>
      <w:pPr>
        <w:ind w:left="720" w:hanging="360"/>
      </w:pPr>
      <w:rPr>
        <w:rFonts w:ascii="Tahoma" w:eastAsia="Tahoma"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054B95"/>
    <w:multiLevelType w:val="hybridMultilevel"/>
    <w:tmpl w:val="F43677D6"/>
    <w:lvl w:ilvl="0" w:tplc="B6E85B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2"/>
  </w:num>
  <w:num w:numId="6">
    <w:abstractNumId w:val="0"/>
    <w:lvlOverride w:ilvl="0">
      <w:lvl w:ilvl="0">
        <w:start w:val="1"/>
        <w:numFmt w:val="bullet"/>
        <w:lvlText w:val=""/>
        <w:legacy w:legacy="1" w:legacySpace="120" w:legacyIndent="360"/>
        <w:lvlJc w:val="left"/>
        <w:pPr>
          <w:ind w:left="1065" w:hanging="360"/>
        </w:pPr>
        <w:rPr>
          <w:rFonts w:ascii="Symbol" w:hAnsi="Symbol" w:hint="default"/>
        </w:rPr>
      </w:lvl>
    </w:lvlOverride>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33"/>
    <w:rsid w:val="00036733"/>
    <w:rsid w:val="000418B3"/>
    <w:rsid w:val="0005679A"/>
    <w:rsid w:val="00064D61"/>
    <w:rsid w:val="000737DA"/>
    <w:rsid w:val="00076050"/>
    <w:rsid w:val="00082EDA"/>
    <w:rsid w:val="000962B4"/>
    <w:rsid w:val="000A0CB8"/>
    <w:rsid w:val="000A6F83"/>
    <w:rsid w:val="000B17AA"/>
    <w:rsid w:val="000C264E"/>
    <w:rsid w:val="000E5A0F"/>
    <w:rsid w:val="000F013F"/>
    <w:rsid w:val="0010031A"/>
    <w:rsid w:val="00107096"/>
    <w:rsid w:val="00112A11"/>
    <w:rsid w:val="0011524A"/>
    <w:rsid w:val="001271FF"/>
    <w:rsid w:val="00127209"/>
    <w:rsid w:val="001366DE"/>
    <w:rsid w:val="00144BFA"/>
    <w:rsid w:val="00152EB5"/>
    <w:rsid w:val="001561A8"/>
    <w:rsid w:val="00157303"/>
    <w:rsid w:val="00157BC1"/>
    <w:rsid w:val="00182357"/>
    <w:rsid w:val="00182A96"/>
    <w:rsid w:val="001833C4"/>
    <w:rsid w:val="00190E99"/>
    <w:rsid w:val="00191FC5"/>
    <w:rsid w:val="00193C21"/>
    <w:rsid w:val="00194707"/>
    <w:rsid w:val="00195DCE"/>
    <w:rsid w:val="001967A8"/>
    <w:rsid w:val="001A5708"/>
    <w:rsid w:val="001C09D7"/>
    <w:rsid w:val="001C19E3"/>
    <w:rsid w:val="001E7616"/>
    <w:rsid w:val="00204737"/>
    <w:rsid w:val="00206603"/>
    <w:rsid w:val="00224605"/>
    <w:rsid w:val="00226761"/>
    <w:rsid w:val="00227F08"/>
    <w:rsid w:val="00234191"/>
    <w:rsid w:val="00242892"/>
    <w:rsid w:val="002521C3"/>
    <w:rsid w:val="00260B0A"/>
    <w:rsid w:val="002628D4"/>
    <w:rsid w:val="00277B06"/>
    <w:rsid w:val="00280147"/>
    <w:rsid w:val="0029737E"/>
    <w:rsid w:val="002A12BC"/>
    <w:rsid w:val="002A3BD2"/>
    <w:rsid w:val="002B28CF"/>
    <w:rsid w:val="002C457D"/>
    <w:rsid w:val="002C6EE0"/>
    <w:rsid w:val="002D4525"/>
    <w:rsid w:val="002E506E"/>
    <w:rsid w:val="002E6389"/>
    <w:rsid w:val="002F61A5"/>
    <w:rsid w:val="00315686"/>
    <w:rsid w:val="00321D52"/>
    <w:rsid w:val="003308B4"/>
    <w:rsid w:val="00333310"/>
    <w:rsid w:val="00341173"/>
    <w:rsid w:val="00345D4C"/>
    <w:rsid w:val="003643C6"/>
    <w:rsid w:val="00376FB7"/>
    <w:rsid w:val="00384FEF"/>
    <w:rsid w:val="00395E47"/>
    <w:rsid w:val="003970B5"/>
    <w:rsid w:val="003B02BA"/>
    <w:rsid w:val="003C1913"/>
    <w:rsid w:val="003C7EE3"/>
    <w:rsid w:val="003D493E"/>
    <w:rsid w:val="003D5674"/>
    <w:rsid w:val="003D594B"/>
    <w:rsid w:val="003D5FEB"/>
    <w:rsid w:val="004174CA"/>
    <w:rsid w:val="00431500"/>
    <w:rsid w:val="004422B2"/>
    <w:rsid w:val="00450F1C"/>
    <w:rsid w:val="00456B11"/>
    <w:rsid w:val="0046488F"/>
    <w:rsid w:val="0047388E"/>
    <w:rsid w:val="004764CE"/>
    <w:rsid w:val="0047760B"/>
    <w:rsid w:val="004905A2"/>
    <w:rsid w:val="004A44F3"/>
    <w:rsid w:val="004E79A3"/>
    <w:rsid w:val="004F004D"/>
    <w:rsid w:val="004F3A06"/>
    <w:rsid w:val="004F654F"/>
    <w:rsid w:val="00516F0B"/>
    <w:rsid w:val="0051722E"/>
    <w:rsid w:val="00521E99"/>
    <w:rsid w:val="00537485"/>
    <w:rsid w:val="0054659E"/>
    <w:rsid w:val="00546BC9"/>
    <w:rsid w:val="0057345A"/>
    <w:rsid w:val="0058162D"/>
    <w:rsid w:val="00582AE9"/>
    <w:rsid w:val="005A2B24"/>
    <w:rsid w:val="005C681E"/>
    <w:rsid w:val="005E46D8"/>
    <w:rsid w:val="00607878"/>
    <w:rsid w:val="006129AC"/>
    <w:rsid w:val="006206D8"/>
    <w:rsid w:val="00626FB2"/>
    <w:rsid w:val="006329A8"/>
    <w:rsid w:val="00653349"/>
    <w:rsid w:val="00653381"/>
    <w:rsid w:val="006569B7"/>
    <w:rsid w:val="006604B7"/>
    <w:rsid w:val="00662E41"/>
    <w:rsid w:val="00673245"/>
    <w:rsid w:val="006750B1"/>
    <w:rsid w:val="00691A8B"/>
    <w:rsid w:val="0069592C"/>
    <w:rsid w:val="006C155F"/>
    <w:rsid w:val="006C5912"/>
    <w:rsid w:val="006C7C4F"/>
    <w:rsid w:val="006D2BB4"/>
    <w:rsid w:val="006E3F5F"/>
    <w:rsid w:val="006E4D7D"/>
    <w:rsid w:val="006E6A89"/>
    <w:rsid w:val="006F50A3"/>
    <w:rsid w:val="006F652A"/>
    <w:rsid w:val="00707C62"/>
    <w:rsid w:val="00716E92"/>
    <w:rsid w:val="0073656E"/>
    <w:rsid w:val="007501F8"/>
    <w:rsid w:val="00750753"/>
    <w:rsid w:val="00751AAB"/>
    <w:rsid w:val="00765BBC"/>
    <w:rsid w:val="00766063"/>
    <w:rsid w:val="007671FC"/>
    <w:rsid w:val="00793D1C"/>
    <w:rsid w:val="007A10AC"/>
    <w:rsid w:val="007A133B"/>
    <w:rsid w:val="007A695C"/>
    <w:rsid w:val="007B4832"/>
    <w:rsid w:val="007C3FC6"/>
    <w:rsid w:val="007C7A54"/>
    <w:rsid w:val="007E1948"/>
    <w:rsid w:val="007F0F06"/>
    <w:rsid w:val="00816109"/>
    <w:rsid w:val="00824185"/>
    <w:rsid w:val="008251F1"/>
    <w:rsid w:val="00830030"/>
    <w:rsid w:val="00831AE9"/>
    <w:rsid w:val="00843CD0"/>
    <w:rsid w:val="008477DC"/>
    <w:rsid w:val="00847BA6"/>
    <w:rsid w:val="00861794"/>
    <w:rsid w:val="00867638"/>
    <w:rsid w:val="00871406"/>
    <w:rsid w:val="008A02BB"/>
    <w:rsid w:val="008A0A2E"/>
    <w:rsid w:val="008A4068"/>
    <w:rsid w:val="008A41DF"/>
    <w:rsid w:val="008A4E1E"/>
    <w:rsid w:val="008B030C"/>
    <w:rsid w:val="008B1110"/>
    <w:rsid w:val="008C0693"/>
    <w:rsid w:val="008C29E2"/>
    <w:rsid w:val="00900B88"/>
    <w:rsid w:val="00903D8D"/>
    <w:rsid w:val="009075D0"/>
    <w:rsid w:val="00914EA7"/>
    <w:rsid w:val="0092423F"/>
    <w:rsid w:val="0092499B"/>
    <w:rsid w:val="009257B7"/>
    <w:rsid w:val="00925DB2"/>
    <w:rsid w:val="009278AD"/>
    <w:rsid w:val="00932864"/>
    <w:rsid w:val="009367CB"/>
    <w:rsid w:val="009442EC"/>
    <w:rsid w:val="009530A3"/>
    <w:rsid w:val="00953461"/>
    <w:rsid w:val="009563A1"/>
    <w:rsid w:val="00957136"/>
    <w:rsid w:val="00962414"/>
    <w:rsid w:val="00963072"/>
    <w:rsid w:val="0096644D"/>
    <w:rsid w:val="00966F82"/>
    <w:rsid w:val="0097054B"/>
    <w:rsid w:val="00981EBB"/>
    <w:rsid w:val="00984265"/>
    <w:rsid w:val="00992293"/>
    <w:rsid w:val="00992B78"/>
    <w:rsid w:val="009A7202"/>
    <w:rsid w:val="009B70EB"/>
    <w:rsid w:val="009E6653"/>
    <w:rsid w:val="009E6B63"/>
    <w:rsid w:val="00A00DCF"/>
    <w:rsid w:val="00A129A3"/>
    <w:rsid w:val="00A262F5"/>
    <w:rsid w:val="00A31AC4"/>
    <w:rsid w:val="00A34314"/>
    <w:rsid w:val="00A42EF8"/>
    <w:rsid w:val="00A4692D"/>
    <w:rsid w:val="00A4716B"/>
    <w:rsid w:val="00A53F0B"/>
    <w:rsid w:val="00A62221"/>
    <w:rsid w:val="00A65FE5"/>
    <w:rsid w:val="00A81C54"/>
    <w:rsid w:val="00A82145"/>
    <w:rsid w:val="00A849BC"/>
    <w:rsid w:val="00AB305C"/>
    <w:rsid w:val="00AC08BF"/>
    <w:rsid w:val="00AC1051"/>
    <w:rsid w:val="00AC65A5"/>
    <w:rsid w:val="00AE3706"/>
    <w:rsid w:val="00AE70B2"/>
    <w:rsid w:val="00AF1175"/>
    <w:rsid w:val="00AF2BB3"/>
    <w:rsid w:val="00B039EF"/>
    <w:rsid w:val="00B07F1A"/>
    <w:rsid w:val="00B1007E"/>
    <w:rsid w:val="00B1424A"/>
    <w:rsid w:val="00B153CC"/>
    <w:rsid w:val="00B16CFB"/>
    <w:rsid w:val="00B33CB5"/>
    <w:rsid w:val="00B347E1"/>
    <w:rsid w:val="00B354CF"/>
    <w:rsid w:val="00B51134"/>
    <w:rsid w:val="00B661CF"/>
    <w:rsid w:val="00B75DF2"/>
    <w:rsid w:val="00BC106D"/>
    <w:rsid w:val="00BC12B8"/>
    <w:rsid w:val="00BC78D0"/>
    <w:rsid w:val="00BE441A"/>
    <w:rsid w:val="00BE4DC2"/>
    <w:rsid w:val="00BE54A9"/>
    <w:rsid w:val="00BE7460"/>
    <w:rsid w:val="00BF493E"/>
    <w:rsid w:val="00C012DD"/>
    <w:rsid w:val="00C04085"/>
    <w:rsid w:val="00C05272"/>
    <w:rsid w:val="00C05320"/>
    <w:rsid w:val="00C1108A"/>
    <w:rsid w:val="00C12274"/>
    <w:rsid w:val="00C14362"/>
    <w:rsid w:val="00C26FD3"/>
    <w:rsid w:val="00C32F3E"/>
    <w:rsid w:val="00C52DFF"/>
    <w:rsid w:val="00C62747"/>
    <w:rsid w:val="00C76ED4"/>
    <w:rsid w:val="00C83526"/>
    <w:rsid w:val="00C84D62"/>
    <w:rsid w:val="00CA6311"/>
    <w:rsid w:val="00CB1173"/>
    <w:rsid w:val="00CD6425"/>
    <w:rsid w:val="00CE0447"/>
    <w:rsid w:val="00CE6317"/>
    <w:rsid w:val="00CF1028"/>
    <w:rsid w:val="00D40B9C"/>
    <w:rsid w:val="00D419BC"/>
    <w:rsid w:val="00D44C96"/>
    <w:rsid w:val="00D470C2"/>
    <w:rsid w:val="00D51C9A"/>
    <w:rsid w:val="00D76526"/>
    <w:rsid w:val="00D83A2B"/>
    <w:rsid w:val="00D93E28"/>
    <w:rsid w:val="00DB5C90"/>
    <w:rsid w:val="00DD42EB"/>
    <w:rsid w:val="00DE2222"/>
    <w:rsid w:val="00DE479D"/>
    <w:rsid w:val="00E16543"/>
    <w:rsid w:val="00E17D6B"/>
    <w:rsid w:val="00E3235A"/>
    <w:rsid w:val="00E32499"/>
    <w:rsid w:val="00E42267"/>
    <w:rsid w:val="00E44595"/>
    <w:rsid w:val="00E4473F"/>
    <w:rsid w:val="00E46F5E"/>
    <w:rsid w:val="00E5005F"/>
    <w:rsid w:val="00E644F1"/>
    <w:rsid w:val="00E74B71"/>
    <w:rsid w:val="00E76904"/>
    <w:rsid w:val="00E823C2"/>
    <w:rsid w:val="00E832E9"/>
    <w:rsid w:val="00E8446D"/>
    <w:rsid w:val="00E90C67"/>
    <w:rsid w:val="00E93D13"/>
    <w:rsid w:val="00EA4EED"/>
    <w:rsid w:val="00EB4FFB"/>
    <w:rsid w:val="00EB6D99"/>
    <w:rsid w:val="00EC5468"/>
    <w:rsid w:val="00EC6EDE"/>
    <w:rsid w:val="00ED7EE7"/>
    <w:rsid w:val="00EE1252"/>
    <w:rsid w:val="00EE54D3"/>
    <w:rsid w:val="00F37E25"/>
    <w:rsid w:val="00F417AC"/>
    <w:rsid w:val="00F4246E"/>
    <w:rsid w:val="00F4705D"/>
    <w:rsid w:val="00F5321B"/>
    <w:rsid w:val="00F540D0"/>
    <w:rsid w:val="00F56495"/>
    <w:rsid w:val="00F85CBD"/>
    <w:rsid w:val="00F87979"/>
    <w:rsid w:val="00F9130B"/>
    <w:rsid w:val="00FA17D0"/>
    <w:rsid w:val="00FA4020"/>
    <w:rsid w:val="00FB1D1B"/>
    <w:rsid w:val="00FB385A"/>
    <w:rsid w:val="00FB5CEB"/>
    <w:rsid w:val="00FD34B5"/>
    <w:rsid w:val="00FE2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AC"/>
    <w:pPr>
      <w:spacing w:after="120" w:line="238" w:lineRule="auto"/>
      <w:ind w:left="1143" w:right="633" w:hanging="1143"/>
      <w:jc w:val="both"/>
    </w:pPr>
    <w:rPr>
      <w:rFonts w:ascii="Tahoma" w:eastAsia="Tahoma" w:hAnsi="Tahoma" w:cs="Tahoma"/>
      <w:color w:val="000000"/>
      <w:sz w:val="20"/>
      <w:lang w:eastAsia="tr-TR"/>
    </w:rPr>
  </w:style>
  <w:style w:type="paragraph" w:styleId="Balk2">
    <w:name w:val="heading 2"/>
    <w:basedOn w:val="Normal"/>
    <w:link w:val="Balk2Char"/>
    <w:uiPriority w:val="9"/>
    <w:qFormat/>
    <w:rsid w:val="002628D4"/>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paragraph" w:styleId="Balk3">
    <w:name w:val="heading 3"/>
    <w:basedOn w:val="Normal"/>
    <w:next w:val="Normal"/>
    <w:link w:val="Balk3Char"/>
    <w:uiPriority w:val="9"/>
    <w:semiHidden/>
    <w:unhideWhenUsed/>
    <w:qFormat/>
    <w:rsid w:val="002D4525"/>
    <w:pPr>
      <w:keepNext/>
      <w:keepLines/>
      <w:spacing w:before="40" w:after="0" w:line="259" w:lineRule="auto"/>
      <w:ind w:left="0" w:right="0"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bodytext">
    <w:name w:val="ecxmsobodytext"/>
    <w:basedOn w:val="Normal"/>
    <w:rsid w:val="008A0A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tbilgi">
    <w:name w:val="header"/>
    <w:basedOn w:val="Normal"/>
    <w:link w:val="stbilgiChar"/>
    <w:uiPriority w:val="99"/>
    <w:unhideWhenUsed/>
    <w:rsid w:val="007365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56E"/>
  </w:style>
  <w:style w:type="paragraph" w:styleId="Altbilgi">
    <w:name w:val="footer"/>
    <w:basedOn w:val="Normal"/>
    <w:link w:val="AltbilgiChar"/>
    <w:uiPriority w:val="99"/>
    <w:unhideWhenUsed/>
    <w:rsid w:val="0073656E"/>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ltbilgiChar">
    <w:name w:val="Altbilgi Char"/>
    <w:basedOn w:val="VarsaylanParagrafYazTipi"/>
    <w:link w:val="Altbilgi"/>
    <w:uiPriority w:val="99"/>
    <w:rsid w:val="0073656E"/>
  </w:style>
  <w:style w:type="character" w:customStyle="1" w:styleId="Balk2Char">
    <w:name w:val="Başlık 2 Char"/>
    <w:basedOn w:val="VarsaylanParagrafYazTipi"/>
    <w:link w:val="Balk2"/>
    <w:uiPriority w:val="9"/>
    <w:rsid w:val="002628D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2628D4"/>
  </w:style>
  <w:style w:type="paragraph" w:styleId="DipnotMetni">
    <w:name w:val="footnote text"/>
    <w:basedOn w:val="Normal"/>
    <w:link w:val="DipnotMetniChar"/>
    <w:semiHidden/>
    <w:unhideWhenUsed/>
    <w:rsid w:val="00751AAB"/>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DipnotMetniChar">
    <w:name w:val="Dipnot Metni Char"/>
    <w:basedOn w:val="VarsaylanParagrafYazTipi"/>
    <w:link w:val="DipnotMetni"/>
    <w:semiHidden/>
    <w:rsid w:val="00751AAB"/>
    <w:rPr>
      <w:sz w:val="20"/>
      <w:szCs w:val="20"/>
    </w:rPr>
  </w:style>
  <w:style w:type="character" w:styleId="DipnotBavurusu">
    <w:name w:val="footnote reference"/>
    <w:basedOn w:val="VarsaylanParagrafYazTipi"/>
    <w:semiHidden/>
    <w:unhideWhenUsed/>
    <w:rsid w:val="00751AAB"/>
    <w:rPr>
      <w:vertAlign w:val="superscript"/>
    </w:rPr>
  </w:style>
  <w:style w:type="paragraph" w:customStyle="1" w:styleId="Default">
    <w:name w:val="Default"/>
    <w:rsid w:val="0051722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8352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D7652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C3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2D4525"/>
    <w:rPr>
      <w:rFonts w:asciiTheme="majorHAnsi" w:eastAsiaTheme="majorEastAsia" w:hAnsiTheme="majorHAnsi" w:cstheme="majorBidi"/>
      <w:color w:val="1F4D78" w:themeColor="accent1" w:themeShade="7F"/>
      <w:sz w:val="24"/>
      <w:szCs w:val="24"/>
    </w:rPr>
  </w:style>
  <w:style w:type="table" w:customStyle="1" w:styleId="TableGrid">
    <w:name w:val="TableGrid"/>
    <w:rsid w:val="006129AC"/>
    <w:pPr>
      <w:spacing w:after="0" w:line="240" w:lineRule="auto"/>
    </w:pPr>
    <w:rPr>
      <w:rFonts w:eastAsiaTheme="minorEastAsia"/>
      <w:lang w:eastAsia="tr-TR"/>
    </w:rPr>
    <w:tblPr>
      <w:tblCellMar>
        <w:top w:w="0" w:type="dxa"/>
        <w:left w:w="0" w:type="dxa"/>
        <w:bottom w:w="0" w:type="dxa"/>
        <w:right w:w="0" w:type="dxa"/>
      </w:tblCellMar>
    </w:tblPr>
  </w:style>
  <w:style w:type="character" w:styleId="Gl">
    <w:name w:val="Strong"/>
    <w:basedOn w:val="VarsaylanParagrafYazTipi"/>
    <w:uiPriority w:val="22"/>
    <w:qFormat/>
    <w:rsid w:val="00F85C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AC"/>
    <w:pPr>
      <w:spacing w:after="120" w:line="238" w:lineRule="auto"/>
      <w:ind w:left="1143" w:right="633" w:hanging="1143"/>
      <w:jc w:val="both"/>
    </w:pPr>
    <w:rPr>
      <w:rFonts w:ascii="Tahoma" w:eastAsia="Tahoma" w:hAnsi="Tahoma" w:cs="Tahoma"/>
      <w:color w:val="000000"/>
      <w:sz w:val="20"/>
      <w:lang w:eastAsia="tr-TR"/>
    </w:rPr>
  </w:style>
  <w:style w:type="paragraph" w:styleId="Balk2">
    <w:name w:val="heading 2"/>
    <w:basedOn w:val="Normal"/>
    <w:link w:val="Balk2Char"/>
    <w:uiPriority w:val="9"/>
    <w:qFormat/>
    <w:rsid w:val="002628D4"/>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paragraph" w:styleId="Balk3">
    <w:name w:val="heading 3"/>
    <w:basedOn w:val="Normal"/>
    <w:next w:val="Normal"/>
    <w:link w:val="Balk3Char"/>
    <w:uiPriority w:val="9"/>
    <w:semiHidden/>
    <w:unhideWhenUsed/>
    <w:qFormat/>
    <w:rsid w:val="002D4525"/>
    <w:pPr>
      <w:keepNext/>
      <w:keepLines/>
      <w:spacing w:before="40" w:after="0" w:line="259" w:lineRule="auto"/>
      <w:ind w:left="0" w:right="0"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bodytext">
    <w:name w:val="ecxmsobodytext"/>
    <w:basedOn w:val="Normal"/>
    <w:rsid w:val="008A0A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tbilgi">
    <w:name w:val="header"/>
    <w:basedOn w:val="Normal"/>
    <w:link w:val="stbilgiChar"/>
    <w:uiPriority w:val="99"/>
    <w:unhideWhenUsed/>
    <w:rsid w:val="007365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56E"/>
  </w:style>
  <w:style w:type="paragraph" w:styleId="Altbilgi">
    <w:name w:val="footer"/>
    <w:basedOn w:val="Normal"/>
    <w:link w:val="AltbilgiChar"/>
    <w:uiPriority w:val="99"/>
    <w:unhideWhenUsed/>
    <w:rsid w:val="0073656E"/>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ltbilgiChar">
    <w:name w:val="Altbilgi Char"/>
    <w:basedOn w:val="VarsaylanParagrafYazTipi"/>
    <w:link w:val="Altbilgi"/>
    <w:uiPriority w:val="99"/>
    <w:rsid w:val="0073656E"/>
  </w:style>
  <w:style w:type="character" w:customStyle="1" w:styleId="Balk2Char">
    <w:name w:val="Başlık 2 Char"/>
    <w:basedOn w:val="VarsaylanParagrafYazTipi"/>
    <w:link w:val="Balk2"/>
    <w:uiPriority w:val="9"/>
    <w:rsid w:val="002628D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2628D4"/>
  </w:style>
  <w:style w:type="paragraph" w:styleId="DipnotMetni">
    <w:name w:val="footnote text"/>
    <w:basedOn w:val="Normal"/>
    <w:link w:val="DipnotMetniChar"/>
    <w:semiHidden/>
    <w:unhideWhenUsed/>
    <w:rsid w:val="00751AAB"/>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DipnotMetniChar">
    <w:name w:val="Dipnot Metni Char"/>
    <w:basedOn w:val="VarsaylanParagrafYazTipi"/>
    <w:link w:val="DipnotMetni"/>
    <w:semiHidden/>
    <w:rsid w:val="00751AAB"/>
    <w:rPr>
      <w:sz w:val="20"/>
      <w:szCs w:val="20"/>
    </w:rPr>
  </w:style>
  <w:style w:type="character" w:styleId="DipnotBavurusu">
    <w:name w:val="footnote reference"/>
    <w:basedOn w:val="VarsaylanParagrafYazTipi"/>
    <w:semiHidden/>
    <w:unhideWhenUsed/>
    <w:rsid w:val="00751AAB"/>
    <w:rPr>
      <w:vertAlign w:val="superscript"/>
    </w:rPr>
  </w:style>
  <w:style w:type="paragraph" w:customStyle="1" w:styleId="Default">
    <w:name w:val="Default"/>
    <w:rsid w:val="0051722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8352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D7652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C3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2D4525"/>
    <w:rPr>
      <w:rFonts w:asciiTheme="majorHAnsi" w:eastAsiaTheme="majorEastAsia" w:hAnsiTheme="majorHAnsi" w:cstheme="majorBidi"/>
      <w:color w:val="1F4D78" w:themeColor="accent1" w:themeShade="7F"/>
      <w:sz w:val="24"/>
      <w:szCs w:val="24"/>
    </w:rPr>
  </w:style>
  <w:style w:type="table" w:customStyle="1" w:styleId="TableGrid">
    <w:name w:val="TableGrid"/>
    <w:rsid w:val="006129AC"/>
    <w:pPr>
      <w:spacing w:after="0" w:line="240" w:lineRule="auto"/>
    </w:pPr>
    <w:rPr>
      <w:rFonts w:eastAsiaTheme="minorEastAsia"/>
      <w:lang w:eastAsia="tr-TR"/>
    </w:rPr>
    <w:tblPr>
      <w:tblCellMar>
        <w:top w:w="0" w:type="dxa"/>
        <w:left w:w="0" w:type="dxa"/>
        <w:bottom w:w="0" w:type="dxa"/>
        <w:right w:w="0" w:type="dxa"/>
      </w:tblCellMar>
    </w:tblPr>
  </w:style>
  <w:style w:type="character" w:styleId="Gl">
    <w:name w:val="Strong"/>
    <w:basedOn w:val="VarsaylanParagrafYazTipi"/>
    <w:uiPriority w:val="22"/>
    <w:qFormat/>
    <w:rsid w:val="00F85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7427">
      <w:bodyDiv w:val="1"/>
      <w:marLeft w:val="0"/>
      <w:marRight w:val="0"/>
      <w:marTop w:val="0"/>
      <w:marBottom w:val="0"/>
      <w:divBdr>
        <w:top w:val="none" w:sz="0" w:space="0" w:color="auto"/>
        <w:left w:val="none" w:sz="0" w:space="0" w:color="auto"/>
        <w:bottom w:val="none" w:sz="0" w:space="0" w:color="auto"/>
        <w:right w:val="none" w:sz="0" w:space="0" w:color="auto"/>
      </w:divBdr>
      <w:divsChild>
        <w:div w:id="34696810">
          <w:marLeft w:val="0"/>
          <w:marRight w:val="0"/>
          <w:marTop w:val="0"/>
          <w:marBottom w:val="0"/>
          <w:divBdr>
            <w:top w:val="none" w:sz="0" w:space="0" w:color="auto"/>
            <w:left w:val="none" w:sz="0" w:space="0" w:color="auto"/>
            <w:bottom w:val="none" w:sz="0" w:space="0" w:color="auto"/>
            <w:right w:val="none" w:sz="0" w:space="0" w:color="auto"/>
          </w:divBdr>
        </w:div>
      </w:divsChild>
    </w:div>
    <w:div w:id="768503910">
      <w:bodyDiv w:val="1"/>
      <w:marLeft w:val="0"/>
      <w:marRight w:val="0"/>
      <w:marTop w:val="0"/>
      <w:marBottom w:val="0"/>
      <w:divBdr>
        <w:top w:val="none" w:sz="0" w:space="0" w:color="auto"/>
        <w:left w:val="none" w:sz="0" w:space="0" w:color="auto"/>
        <w:bottom w:val="none" w:sz="0" w:space="0" w:color="auto"/>
        <w:right w:val="none" w:sz="0" w:space="0" w:color="auto"/>
      </w:divBdr>
    </w:div>
    <w:div w:id="1036584627">
      <w:bodyDiv w:val="1"/>
      <w:marLeft w:val="0"/>
      <w:marRight w:val="0"/>
      <w:marTop w:val="0"/>
      <w:marBottom w:val="0"/>
      <w:divBdr>
        <w:top w:val="none" w:sz="0" w:space="0" w:color="auto"/>
        <w:left w:val="none" w:sz="0" w:space="0" w:color="auto"/>
        <w:bottom w:val="none" w:sz="0" w:space="0" w:color="auto"/>
        <w:right w:val="none" w:sz="0" w:space="0" w:color="auto"/>
      </w:divBdr>
    </w:div>
    <w:div w:id="107493813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32">
          <w:marLeft w:val="0"/>
          <w:marRight w:val="0"/>
          <w:marTop w:val="0"/>
          <w:marBottom w:val="0"/>
          <w:divBdr>
            <w:top w:val="none" w:sz="0" w:space="0" w:color="auto"/>
            <w:left w:val="none" w:sz="0" w:space="0" w:color="auto"/>
            <w:bottom w:val="none" w:sz="0" w:space="0" w:color="auto"/>
            <w:right w:val="none" w:sz="0" w:space="0" w:color="auto"/>
          </w:divBdr>
        </w:div>
        <w:div w:id="1900507371">
          <w:marLeft w:val="0"/>
          <w:marRight w:val="0"/>
          <w:marTop w:val="0"/>
          <w:marBottom w:val="0"/>
          <w:divBdr>
            <w:top w:val="none" w:sz="0" w:space="0" w:color="auto"/>
            <w:left w:val="none" w:sz="0" w:space="0" w:color="auto"/>
            <w:bottom w:val="none" w:sz="0" w:space="0" w:color="auto"/>
            <w:right w:val="none" w:sz="0" w:space="0" w:color="auto"/>
          </w:divBdr>
        </w:div>
        <w:div w:id="539558065">
          <w:marLeft w:val="0"/>
          <w:marRight w:val="0"/>
          <w:marTop w:val="0"/>
          <w:marBottom w:val="0"/>
          <w:divBdr>
            <w:top w:val="none" w:sz="0" w:space="0" w:color="auto"/>
            <w:left w:val="none" w:sz="0" w:space="0" w:color="auto"/>
            <w:bottom w:val="none" w:sz="0" w:space="0" w:color="auto"/>
            <w:right w:val="none" w:sz="0" w:space="0" w:color="auto"/>
          </w:divBdr>
        </w:div>
        <w:div w:id="326321729">
          <w:marLeft w:val="0"/>
          <w:marRight w:val="0"/>
          <w:marTop w:val="0"/>
          <w:marBottom w:val="0"/>
          <w:divBdr>
            <w:top w:val="none" w:sz="0" w:space="0" w:color="auto"/>
            <w:left w:val="none" w:sz="0" w:space="0" w:color="auto"/>
            <w:bottom w:val="none" w:sz="0" w:space="0" w:color="auto"/>
            <w:right w:val="none" w:sz="0" w:space="0" w:color="auto"/>
          </w:divBdr>
        </w:div>
        <w:div w:id="977106784">
          <w:marLeft w:val="0"/>
          <w:marRight w:val="0"/>
          <w:marTop w:val="0"/>
          <w:marBottom w:val="0"/>
          <w:divBdr>
            <w:top w:val="none" w:sz="0" w:space="0" w:color="auto"/>
            <w:left w:val="none" w:sz="0" w:space="0" w:color="auto"/>
            <w:bottom w:val="none" w:sz="0" w:space="0" w:color="auto"/>
            <w:right w:val="none" w:sz="0" w:space="0" w:color="auto"/>
          </w:divBdr>
        </w:div>
        <w:div w:id="938486844">
          <w:marLeft w:val="0"/>
          <w:marRight w:val="0"/>
          <w:marTop w:val="0"/>
          <w:marBottom w:val="0"/>
          <w:divBdr>
            <w:top w:val="none" w:sz="0" w:space="0" w:color="auto"/>
            <w:left w:val="none" w:sz="0" w:space="0" w:color="auto"/>
            <w:bottom w:val="none" w:sz="0" w:space="0" w:color="auto"/>
            <w:right w:val="none" w:sz="0" w:space="0" w:color="auto"/>
          </w:divBdr>
        </w:div>
        <w:div w:id="443379623">
          <w:marLeft w:val="0"/>
          <w:marRight w:val="0"/>
          <w:marTop w:val="0"/>
          <w:marBottom w:val="0"/>
          <w:divBdr>
            <w:top w:val="none" w:sz="0" w:space="0" w:color="auto"/>
            <w:left w:val="none" w:sz="0" w:space="0" w:color="auto"/>
            <w:bottom w:val="none" w:sz="0" w:space="0" w:color="auto"/>
            <w:right w:val="none" w:sz="0" w:space="0" w:color="auto"/>
          </w:divBdr>
        </w:div>
        <w:div w:id="249244863">
          <w:marLeft w:val="0"/>
          <w:marRight w:val="0"/>
          <w:marTop w:val="0"/>
          <w:marBottom w:val="0"/>
          <w:divBdr>
            <w:top w:val="none" w:sz="0" w:space="0" w:color="auto"/>
            <w:left w:val="none" w:sz="0" w:space="0" w:color="auto"/>
            <w:bottom w:val="none" w:sz="0" w:space="0" w:color="auto"/>
            <w:right w:val="none" w:sz="0" w:space="0" w:color="auto"/>
          </w:divBdr>
        </w:div>
        <w:div w:id="1047144374">
          <w:marLeft w:val="0"/>
          <w:marRight w:val="0"/>
          <w:marTop w:val="0"/>
          <w:marBottom w:val="0"/>
          <w:divBdr>
            <w:top w:val="none" w:sz="0" w:space="0" w:color="auto"/>
            <w:left w:val="none" w:sz="0" w:space="0" w:color="auto"/>
            <w:bottom w:val="none" w:sz="0" w:space="0" w:color="auto"/>
            <w:right w:val="none" w:sz="0" w:space="0" w:color="auto"/>
          </w:divBdr>
        </w:div>
        <w:div w:id="287056550">
          <w:marLeft w:val="0"/>
          <w:marRight w:val="0"/>
          <w:marTop w:val="0"/>
          <w:marBottom w:val="0"/>
          <w:divBdr>
            <w:top w:val="none" w:sz="0" w:space="0" w:color="auto"/>
            <w:left w:val="none" w:sz="0" w:space="0" w:color="auto"/>
            <w:bottom w:val="none" w:sz="0" w:space="0" w:color="auto"/>
            <w:right w:val="none" w:sz="0" w:space="0" w:color="auto"/>
          </w:divBdr>
        </w:div>
        <w:div w:id="1293634636">
          <w:marLeft w:val="0"/>
          <w:marRight w:val="0"/>
          <w:marTop w:val="0"/>
          <w:marBottom w:val="0"/>
          <w:divBdr>
            <w:top w:val="none" w:sz="0" w:space="0" w:color="auto"/>
            <w:left w:val="none" w:sz="0" w:space="0" w:color="auto"/>
            <w:bottom w:val="none" w:sz="0" w:space="0" w:color="auto"/>
            <w:right w:val="none" w:sz="0" w:space="0" w:color="auto"/>
          </w:divBdr>
        </w:div>
        <w:div w:id="473451716">
          <w:marLeft w:val="0"/>
          <w:marRight w:val="0"/>
          <w:marTop w:val="0"/>
          <w:marBottom w:val="0"/>
          <w:divBdr>
            <w:top w:val="none" w:sz="0" w:space="0" w:color="auto"/>
            <w:left w:val="none" w:sz="0" w:space="0" w:color="auto"/>
            <w:bottom w:val="none" w:sz="0" w:space="0" w:color="auto"/>
            <w:right w:val="none" w:sz="0" w:space="0" w:color="auto"/>
          </w:divBdr>
        </w:div>
        <w:div w:id="575630844">
          <w:marLeft w:val="0"/>
          <w:marRight w:val="0"/>
          <w:marTop w:val="0"/>
          <w:marBottom w:val="0"/>
          <w:divBdr>
            <w:top w:val="none" w:sz="0" w:space="0" w:color="auto"/>
            <w:left w:val="none" w:sz="0" w:space="0" w:color="auto"/>
            <w:bottom w:val="none" w:sz="0" w:space="0" w:color="auto"/>
            <w:right w:val="none" w:sz="0" w:space="0" w:color="auto"/>
          </w:divBdr>
        </w:div>
        <w:div w:id="36704409">
          <w:marLeft w:val="0"/>
          <w:marRight w:val="0"/>
          <w:marTop w:val="0"/>
          <w:marBottom w:val="0"/>
          <w:divBdr>
            <w:top w:val="none" w:sz="0" w:space="0" w:color="auto"/>
            <w:left w:val="none" w:sz="0" w:space="0" w:color="auto"/>
            <w:bottom w:val="none" w:sz="0" w:space="0" w:color="auto"/>
            <w:right w:val="none" w:sz="0" w:space="0" w:color="auto"/>
          </w:divBdr>
        </w:div>
      </w:divsChild>
    </w:div>
    <w:div w:id="1112092202">
      <w:bodyDiv w:val="1"/>
      <w:marLeft w:val="0"/>
      <w:marRight w:val="0"/>
      <w:marTop w:val="0"/>
      <w:marBottom w:val="0"/>
      <w:divBdr>
        <w:top w:val="none" w:sz="0" w:space="0" w:color="auto"/>
        <w:left w:val="none" w:sz="0" w:space="0" w:color="auto"/>
        <w:bottom w:val="none" w:sz="0" w:space="0" w:color="auto"/>
        <w:right w:val="none" w:sz="0" w:space="0" w:color="auto"/>
      </w:divBdr>
    </w:div>
    <w:div w:id="1328092420">
      <w:bodyDiv w:val="1"/>
      <w:marLeft w:val="0"/>
      <w:marRight w:val="0"/>
      <w:marTop w:val="0"/>
      <w:marBottom w:val="0"/>
      <w:divBdr>
        <w:top w:val="none" w:sz="0" w:space="0" w:color="auto"/>
        <w:left w:val="none" w:sz="0" w:space="0" w:color="auto"/>
        <w:bottom w:val="none" w:sz="0" w:space="0" w:color="auto"/>
        <w:right w:val="none" w:sz="0" w:space="0" w:color="auto"/>
      </w:divBdr>
    </w:div>
    <w:div w:id="1334189290">
      <w:bodyDiv w:val="1"/>
      <w:marLeft w:val="0"/>
      <w:marRight w:val="0"/>
      <w:marTop w:val="0"/>
      <w:marBottom w:val="0"/>
      <w:divBdr>
        <w:top w:val="none" w:sz="0" w:space="0" w:color="auto"/>
        <w:left w:val="none" w:sz="0" w:space="0" w:color="auto"/>
        <w:bottom w:val="none" w:sz="0" w:space="0" w:color="auto"/>
        <w:right w:val="none" w:sz="0" w:space="0" w:color="auto"/>
      </w:divBdr>
    </w:div>
    <w:div w:id="1861312616">
      <w:bodyDiv w:val="1"/>
      <w:marLeft w:val="0"/>
      <w:marRight w:val="0"/>
      <w:marTop w:val="0"/>
      <w:marBottom w:val="0"/>
      <w:divBdr>
        <w:top w:val="none" w:sz="0" w:space="0" w:color="auto"/>
        <w:left w:val="none" w:sz="0" w:space="0" w:color="auto"/>
        <w:bottom w:val="none" w:sz="0" w:space="0" w:color="auto"/>
        <w:right w:val="none" w:sz="0" w:space="0" w:color="auto"/>
      </w:divBdr>
    </w:div>
    <w:div w:id="21344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8185-D635-47C8-A4F1-E1202438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1823</Words>
  <Characters>10396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Türkiye Milli Koooperatifler Birliği</cp:lastModifiedBy>
  <cp:revision>3</cp:revision>
  <dcterms:created xsi:type="dcterms:W3CDTF">2015-02-16T13:30:00Z</dcterms:created>
  <dcterms:modified xsi:type="dcterms:W3CDTF">2015-02-16T13:35:00Z</dcterms:modified>
</cp:coreProperties>
</file>